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2E" w:rsidRPr="00E301A9" w:rsidRDefault="005A732E" w:rsidP="005A732E">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5A732E"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732E" w:rsidRPr="00E301A9"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5A732E" w:rsidRPr="00E301A9" w:rsidRDefault="005A732E" w:rsidP="005A732E">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58</w:t>
      </w:r>
      <w:r>
        <w:rPr>
          <w:rFonts w:asciiTheme="minorHAnsi" w:hAnsiTheme="minorHAnsi" w:cstheme="minorHAnsi"/>
          <w:b/>
          <w:sz w:val="20"/>
          <w:szCs w:val="20"/>
          <w:lang w:val="es-MX"/>
        </w:rPr>
        <w:t>5</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2C7705">
        <w:rPr>
          <w:rFonts w:asciiTheme="minorHAnsi" w:hAnsiTheme="minorHAnsi" w:cstheme="minorHAnsi"/>
          <w:sz w:val="20"/>
          <w:szCs w:val="20"/>
        </w:rPr>
        <w:t>5</w:t>
      </w:r>
      <w:r w:rsidR="005A732E">
        <w:rPr>
          <w:rFonts w:asciiTheme="minorHAnsi" w:hAnsiTheme="minorHAnsi" w:cstheme="minorHAnsi"/>
          <w:sz w:val="20"/>
          <w:szCs w:val="20"/>
        </w:rPr>
        <w:t>7</w:t>
      </w:r>
      <w:r w:rsidRPr="00520A36">
        <w:rPr>
          <w:rFonts w:asciiTheme="minorHAnsi" w:hAnsiTheme="minorHAnsi" w:cstheme="minorHAnsi"/>
          <w:sz w:val="20"/>
          <w:szCs w:val="20"/>
        </w:rPr>
        <w:t>-</w:t>
      </w:r>
      <w:bookmarkStart w:id="0" w:name="_GoBack"/>
      <w:bookmarkEnd w:id="0"/>
      <w:r w:rsidRPr="00520A36">
        <w:rPr>
          <w:rFonts w:asciiTheme="minorHAnsi" w:hAnsiTheme="minorHAnsi" w:cstheme="minorHAnsi"/>
          <w:sz w:val="20"/>
          <w:szCs w:val="20"/>
        </w:rPr>
        <w:t xml:space="preserve">UI-FCS-2016 de fecha </w:t>
      </w:r>
      <w:r w:rsidR="005A732E">
        <w:rPr>
          <w:rFonts w:asciiTheme="minorHAnsi" w:hAnsiTheme="minorHAnsi" w:cstheme="minorHAnsi"/>
          <w:sz w:val="20"/>
          <w:szCs w:val="20"/>
        </w:rPr>
        <w:t>15</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marzo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7073A0" w:rsidRPr="00571C41">
        <w:rPr>
          <w:rFonts w:asciiTheme="minorHAnsi" w:hAnsiTheme="minorHAnsi" w:cstheme="minorHAnsi"/>
          <w:b/>
          <w:sz w:val="20"/>
          <w:szCs w:val="20"/>
        </w:rPr>
        <w:t xml:space="preserve">Enfermería </w:t>
      </w:r>
      <w:r w:rsidR="007073A0">
        <w:rPr>
          <w:rFonts w:asciiTheme="minorHAnsi" w:hAnsiTheme="minorHAnsi" w:cstheme="minorHAnsi"/>
          <w:b/>
          <w:sz w:val="20"/>
          <w:szCs w:val="20"/>
        </w:rPr>
        <w:t xml:space="preserve">en </w:t>
      </w:r>
      <w:r w:rsidR="005A732E">
        <w:rPr>
          <w:rFonts w:asciiTheme="minorHAnsi" w:hAnsiTheme="minorHAnsi" w:cstheme="minorHAnsi"/>
          <w:b/>
          <w:sz w:val="20"/>
          <w:szCs w:val="20"/>
        </w:rPr>
        <w:t>Cuidados Quirúrgicos</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5A732E" w:rsidRPr="00BA79E5">
        <w:rPr>
          <w:rFonts w:asciiTheme="minorHAnsi" w:hAnsiTheme="minorHAnsi" w:cstheme="minorHAnsi"/>
          <w:b/>
          <w:sz w:val="20"/>
          <w:szCs w:val="20"/>
        </w:rPr>
        <w:t xml:space="preserve">Lic. </w:t>
      </w:r>
      <w:r w:rsidR="005A732E">
        <w:rPr>
          <w:rFonts w:asciiTheme="minorHAnsi" w:hAnsiTheme="minorHAnsi" w:cstheme="minorHAnsi"/>
          <w:b/>
          <w:noProof/>
          <w:sz w:val="20"/>
          <w:szCs w:val="20"/>
        </w:rPr>
        <w:t>Katy Tuesta Gatica</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E850CD" w:rsidRPr="00BA79E5">
        <w:rPr>
          <w:rFonts w:asciiTheme="minorHAnsi" w:hAnsiTheme="minorHAnsi" w:cstheme="minorHAnsi"/>
          <w:b/>
          <w:sz w:val="20"/>
          <w:szCs w:val="20"/>
        </w:rPr>
        <w:t>“</w:t>
      </w:r>
      <w:r w:rsidR="00E850CD">
        <w:rPr>
          <w:rFonts w:asciiTheme="minorHAnsi" w:hAnsiTheme="minorHAnsi" w:cstheme="minorHAnsi"/>
          <w:b/>
          <w:sz w:val="20"/>
          <w:szCs w:val="20"/>
        </w:rPr>
        <w:t xml:space="preserve">CUIDADOS DE ENFERMERÍA AL ADULTO MAYOR DURANTE LA PREPARACIÓN MECÁNICA DE COLON EN EL SERVICIO DE CIRUGÍA DEL 3° A DEL HOSPITAL NACIONAL EDGARDO REBAGLIATI MARTINS </w:t>
      </w:r>
      <w:r w:rsidR="00E850CD">
        <w:rPr>
          <w:rFonts w:asciiTheme="minorHAnsi" w:hAnsiTheme="minorHAnsi" w:cstheme="minorHAnsi"/>
          <w:b/>
          <w:sz w:val="20"/>
          <w:szCs w:val="20"/>
        </w:rPr>
        <w:t>AÑO</w:t>
      </w:r>
      <w:r w:rsidR="00E850CD">
        <w:rPr>
          <w:rFonts w:asciiTheme="minorHAnsi" w:hAnsiTheme="minorHAnsi" w:cstheme="minorHAnsi"/>
          <w:b/>
          <w:sz w:val="20"/>
          <w:szCs w:val="20"/>
        </w:rPr>
        <w:t xml:space="preserve"> 2015</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E850CD" w:rsidRPr="00BA79E5">
        <w:rPr>
          <w:rFonts w:asciiTheme="minorHAnsi" w:hAnsiTheme="minorHAnsi" w:cstheme="minorHAnsi"/>
          <w:b/>
          <w:sz w:val="20"/>
          <w:szCs w:val="20"/>
        </w:rPr>
        <w:t xml:space="preserve">Lic. </w:t>
      </w:r>
      <w:r w:rsidR="00E850CD">
        <w:rPr>
          <w:rFonts w:asciiTheme="minorHAnsi" w:hAnsiTheme="minorHAnsi" w:cstheme="minorHAnsi"/>
          <w:b/>
          <w:noProof/>
          <w:sz w:val="20"/>
          <w:szCs w:val="20"/>
        </w:rPr>
        <w:t>Katy Tuesta Gatica</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E850CD" w:rsidRPr="00571C41">
        <w:rPr>
          <w:rFonts w:asciiTheme="minorHAnsi" w:hAnsiTheme="minorHAnsi" w:cstheme="minorHAnsi"/>
          <w:b/>
          <w:sz w:val="20"/>
          <w:szCs w:val="20"/>
        </w:rPr>
        <w:t xml:space="preserve">Enfermería </w:t>
      </w:r>
      <w:r w:rsidR="00E850CD">
        <w:rPr>
          <w:rFonts w:asciiTheme="minorHAnsi" w:hAnsiTheme="minorHAnsi" w:cstheme="minorHAnsi"/>
          <w:b/>
          <w:sz w:val="20"/>
          <w:szCs w:val="20"/>
        </w:rPr>
        <w:t>en Cuidados Quirúrgicos</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520A36" w:rsidRDefault="00E850CD" w:rsidP="002C7705">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Arcelia Olga Rojas Salazar</w:t>
      </w:r>
      <w:r w:rsidR="002C7705">
        <w:rPr>
          <w:rFonts w:asciiTheme="minorHAnsi" w:hAnsiTheme="minorHAnsi" w:cstheme="minorHAnsi"/>
          <w:b/>
          <w:color w:val="262626" w:themeColor="text1" w:themeTint="D9"/>
          <w:sz w:val="20"/>
          <w:szCs w:val="20"/>
        </w:rPr>
        <w:tab/>
      </w:r>
      <w:r w:rsidR="002C7705">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President</w:t>
      </w:r>
      <w:r w:rsidR="002C7705">
        <w:rPr>
          <w:rFonts w:asciiTheme="minorHAnsi" w:hAnsiTheme="minorHAnsi" w:cstheme="minorHAnsi"/>
          <w:b/>
          <w:color w:val="262626" w:themeColor="text1" w:themeTint="D9"/>
          <w:sz w:val="20"/>
          <w:szCs w:val="20"/>
        </w:rPr>
        <w:t>a</w:t>
      </w:r>
    </w:p>
    <w:p w:rsidR="002C7705" w:rsidRPr="00520A36" w:rsidRDefault="007073A0" w:rsidP="002C770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Dr. </w:t>
      </w:r>
      <w:r w:rsidR="008E07C9" w:rsidRPr="008E07C9">
        <w:rPr>
          <w:rFonts w:asciiTheme="minorHAnsi" w:hAnsiTheme="minorHAnsi" w:cstheme="minorHAnsi"/>
          <w:b/>
          <w:color w:val="262626" w:themeColor="text1" w:themeTint="D9"/>
          <w:sz w:val="20"/>
          <w:szCs w:val="20"/>
        </w:rPr>
        <w:t>Hernán Oscar</w:t>
      </w:r>
      <w:r w:rsidR="008E07C9" w:rsidRPr="008E07C9">
        <w:rPr>
          <w:rFonts w:asciiTheme="minorHAnsi" w:hAnsiTheme="minorHAnsi" w:cstheme="minorHAnsi"/>
          <w:b/>
          <w:color w:val="262626" w:themeColor="text1" w:themeTint="D9"/>
          <w:sz w:val="20"/>
          <w:szCs w:val="20"/>
        </w:rPr>
        <w:t xml:space="preserve"> </w:t>
      </w:r>
      <w:r w:rsidR="008E07C9" w:rsidRPr="008E07C9">
        <w:rPr>
          <w:rFonts w:asciiTheme="minorHAnsi" w:hAnsiTheme="minorHAnsi" w:cstheme="minorHAnsi"/>
          <w:b/>
          <w:color w:val="262626" w:themeColor="text1" w:themeTint="D9"/>
          <w:sz w:val="20"/>
          <w:szCs w:val="20"/>
        </w:rPr>
        <w:t>Cortez Gutiérrez</w:t>
      </w:r>
      <w:r>
        <w:rPr>
          <w:rFonts w:asciiTheme="minorHAnsi" w:hAnsiTheme="minorHAnsi" w:cstheme="minorHAnsi"/>
          <w:b/>
          <w:color w:val="262626" w:themeColor="text1" w:themeTint="D9"/>
          <w:sz w:val="20"/>
          <w:szCs w:val="20"/>
        </w:rPr>
        <w:tab/>
      </w:r>
      <w:r w:rsidR="002C7705">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Pr>
          <w:rFonts w:asciiTheme="minorHAnsi" w:hAnsiTheme="minorHAnsi" w:cstheme="minorHAnsi"/>
          <w:b/>
          <w:color w:val="262626" w:themeColor="text1" w:themeTint="D9"/>
          <w:sz w:val="20"/>
          <w:szCs w:val="20"/>
        </w:rPr>
        <w:t>o</w:t>
      </w:r>
    </w:p>
    <w:p w:rsidR="002C7705" w:rsidRPr="00520A36" w:rsidRDefault="002C7705" w:rsidP="002C770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Mg. </w:t>
      </w:r>
      <w:r w:rsidR="008E07C9" w:rsidRPr="008E07C9">
        <w:rPr>
          <w:rFonts w:asciiTheme="minorHAnsi" w:hAnsiTheme="minorHAnsi" w:cstheme="minorHAnsi"/>
          <w:b/>
          <w:color w:val="262626" w:themeColor="text1" w:themeTint="D9"/>
          <w:sz w:val="20"/>
          <w:szCs w:val="20"/>
        </w:rPr>
        <w:t xml:space="preserve">William </w:t>
      </w:r>
      <w:proofErr w:type="spellStart"/>
      <w:r w:rsidR="008E07C9" w:rsidRPr="008E07C9">
        <w:rPr>
          <w:rFonts w:asciiTheme="minorHAnsi" w:hAnsiTheme="minorHAnsi" w:cstheme="minorHAnsi"/>
          <w:b/>
          <w:color w:val="262626" w:themeColor="text1" w:themeTint="D9"/>
          <w:sz w:val="20"/>
          <w:szCs w:val="20"/>
        </w:rPr>
        <w:t>Holden</w:t>
      </w:r>
      <w:proofErr w:type="spellEnd"/>
      <w:r w:rsidR="008E07C9" w:rsidRPr="008E07C9">
        <w:rPr>
          <w:rFonts w:asciiTheme="minorHAnsi" w:hAnsiTheme="minorHAnsi" w:cstheme="minorHAnsi"/>
          <w:b/>
          <w:color w:val="262626" w:themeColor="text1" w:themeTint="D9"/>
          <w:sz w:val="20"/>
          <w:szCs w:val="20"/>
        </w:rPr>
        <w:t xml:space="preserve"> Horna Pizarro</w:t>
      </w:r>
      <w:r w:rsidR="00E91FD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ab/>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A9" w:rsidRDefault="005936A9">
      <w:r>
        <w:separator/>
      </w:r>
    </w:p>
  </w:endnote>
  <w:endnote w:type="continuationSeparator" w:id="0">
    <w:p w:rsidR="005936A9" w:rsidRDefault="0059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A9" w:rsidRDefault="005936A9">
      <w:r>
        <w:separator/>
      </w:r>
    </w:p>
  </w:footnote>
  <w:footnote w:type="continuationSeparator" w:id="0">
    <w:p w:rsidR="005936A9" w:rsidRDefault="0059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1CEE"/>
    <w:rsid w:val="004449D3"/>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36A9"/>
    <w:rsid w:val="00596C1B"/>
    <w:rsid w:val="00596C28"/>
    <w:rsid w:val="005A16F0"/>
    <w:rsid w:val="005A6D1F"/>
    <w:rsid w:val="005A732E"/>
    <w:rsid w:val="005C330F"/>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7073A0"/>
    <w:rsid w:val="00707650"/>
    <w:rsid w:val="00710975"/>
    <w:rsid w:val="00716AF6"/>
    <w:rsid w:val="007175BF"/>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07C9"/>
    <w:rsid w:val="008E1999"/>
    <w:rsid w:val="008E4775"/>
    <w:rsid w:val="008E69AA"/>
    <w:rsid w:val="008E7786"/>
    <w:rsid w:val="008F6589"/>
    <w:rsid w:val="00904471"/>
    <w:rsid w:val="0090562B"/>
    <w:rsid w:val="00913C67"/>
    <w:rsid w:val="00924E43"/>
    <w:rsid w:val="00926955"/>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94584"/>
    <w:rsid w:val="00CC452B"/>
    <w:rsid w:val="00CC6B9B"/>
    <w:rsid w:val="00CD3EAC"/>
    <w:rsid w:val="00CD7A65"/>
    <w:rsid w:val="00CE3FD0"/>
    <w:rsid w:val="00CE7E34"/>
    <w:rsid w:val="00D05D6C"/>
    <w:rsid w:val="00D16553"/>
    <w:rsid w:val="00D2173F"/>
    <w:rsid w:val="00D25560"/>
    <w:rsid w:val="00D464C0"/>
    <w:rsid w:val="00D52129"/>
    <w:rsid w:val="00D62A8A"/>
    <w:rsid w:val="00D63B9E"/>
    <w:rsid w:val="00D714CC"/>
    <w:rsid w:val="00D8120C"/>
    <w:rsid w:val="00D81AE0"/>
    <w:rsid w:val="00DA7439"/>
    <w:rsid w:val="00DB0CC3"/>
    <w:rsid w:val="00DB27E4"/>
    <w:rsid w:val="00DB78CB"/>
    <w:rsid w:val="00DC3BA1"/>
    <w:rsid w:val="00DC6299"/>
    <w:rsid w:val="00DE45FE"/>
    <w:rsid w:val="00DF550F"/>
    <w:rsid w:val="00DF597E"/>
    <w:rsid w:val="00DF6AF3"/>
    <w:rsid w:val="00E03C23"/>
    <w:rsid w:val="00E155E7"/>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28E3-F1A6-41A7-B57A-119695BE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2017-02-10T20:50:00Z</cp:lastPrinted>
  <dcterms:created xsi:type="dcterms:W3CDTF">2017-03-29T14:49:00Z</dcterms:created>
  <dcterms:modified xsi:type="dcterms:W3CDTF">2017-03-29T14:49:00Z</dcterms:modified>
</cp:coreProperties>
</file>