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26" w:rsidRDefault="00D22B26" w:rsidP="004449D3">
      <w:pPr>
        <w:tabs>
          <w:tab w:val="left" w:pos="5954"/>
        </w:tabs>
        <w:jc w:val="both"/>
        <w:rPr>
          <w:rFonts w:asciiTheme="minorHAnsi" w:hAnsiTheme="minorHAnsi" w:cstheme="minorHAnsi"/>
          <w:sz w:val="20"/>
          <w:szCs w:val="20"/>
          <w:lang w:val="es-MX"/>
        </w:rPr>
      </w:pPr>
      <w:bookmarkStart w:id="0" w:name="_GoBack"/>
      <w:bookmarkEnd w:id="0"/>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CUIDADOS QUIRÚRGICOS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CIRUGÍA DEL HOSPITAL DE BARRANCA,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ALARCON CALDAS CONSUELO CARMEN</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B6744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CUIDADOS QUIRÚRGICOS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CIRUGÍA DEL HOSPITAL DE BARRANCA,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ALARCON CALDAS CONSUELO CARMEN</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 TÓPICO DE MEDICINA - DEL HOSPITAL NACIONAL GUILLERMO ALMENARA YRIGOREN, LIMA 2013 - 2016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APARICIO DELGADO ANGELA MARIA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 TÓPICO DE MEDICINA - DEL HOSPITAL NACIONAL GUILLERMO ALMENARA YRIGOREN, LIMA 2013 - 2016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APARICIO DELGADO ANGELA MARIA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 SALA DE OBSERVACIÓN - DEL HOSPITAL NACIONAL GUILLERMO ALMENARA IRIGOYEN,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APOLAYA BAUTISTA JAIME</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 SALA DE OBSERVACIÓN - DEL HOSPITAL NACIONAL GUILLERMO ALMENARA IRIGOYEN,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APOLAYA BAUTISTA JAIME</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CENTRO QUIRURGICO DEL HOSPITAL NACIONAL SAN JOSE, CALLAO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ARQUINIGO PRÍNCIPE ORFELINDA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CENTRO QUIRURGICO DEL HOSPITAL NACIONAL SAN JOSE, CALLAO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ARQUINIGO PRÍNCIPE ORFELINDA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DEL HOSPITAL II LIMA NORTE CALLAO LUIS NEGREIROS VEGA ESSALUD, LIMA 2013 - 2016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CABRERA AQUINO SORAYA VIOLETA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DEL HOSPITAL II LIMA NORTE CALLAO LUIS NEGREIROS VEGA ESSALUD, LIMA 2013 - 2016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CABRERA AQUINO SORAYA VIOLETA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PEDIÁTRICA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PEDIATRÍA II DEL HOSPITAL NACIONAL CAYETANO HEREDIA, LIMA 2012 - 2015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CARRANZA MACEDO OLGA MARINA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PEDIÁTRICA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PEDIATRÍA II DEL HOSPITAL NACIONAL CAYETANO HEREDIA, LIMA 2012 - 2015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CARRANZA MACEDO OLGA MARINA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DEL HOSPITAL AUGUSTO BERNARDINO LEGUIA DE LA POLICIA NACIONAL DEL PERU,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CARRION SANTOS BETTY PATRICIA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DEL HOSPITAL AUGUSTO BERNARDINO LEGUIA DE LA POLICIA NACIONAL DEL PERU,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CARRION SANTOS BETTY PATRICIA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 TÓPICO DE CIRUGIA - DEL HOSPITAL SANTA ROSA,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CARRIZALES LUY KEN MONICA DEL ROSARIO</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 TÓPICO DE CIRUGIA - DEL HOSPITAL SANTA ROSA,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CARRIZALES LUY KEN MONICA DEL ROSARIO</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289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LA UNIDAD DE CENTRO QUIRÚRGICO DE QUEMADOS DEL INSTITUTUTO NACIONAL DE SALUD DEL NIÑO, SAN BORJA 2013 - 2016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CASANOVA MORALES JOSE CARLOS BENIGNO</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LA UNIDAD DE CENTRO QUIRÚRGICO DE QUEMADOS DEL INSTITUTUTO NACIONAL DE SALUD DEL NIÑO, SAN BORJA 2013 - 2016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CASANOVA MORALES JOSE CARLOS BENIGNO</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CUIDADO DE PERSONAS CON IDEACION Y CONDUCTA SUICIDA EN EL SERVICIO DE EMERGENCIA DEL HOSPITAL VICTOR LARCO HERRERA, LIMA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CAVERO  PANANA DANIEL AARON</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SALUD MENTAL</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CUIDADO DE PERSONAS CON IDEACION Y CONDUCTA SUICIDA EN EL SERVICIO DE EMERGENCIA DEL HOSPITAL VICTOR LARCO HERRERA, LIMA 2014 - 2016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CAVERO  PANANA DANIEL AARON</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LA ATENCION DE PACIENTES PSIQUIÁTRICOS JUDICIALES Y DEL INPE HOSPITALIZADOS EN EL SERVICIO DE PSIQUIATRÍA AGUDOS DEL HOSPITAL VICTOR LARCO HERRERA, LIMA 2011 - 2015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COCA BORJA FREDDY WILLIAM</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SALUD MENTAL</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LA ATENCION DE PACIENTES PSIQUIÁTRICOS JUDICIALES Y DEL INPE HOSPITALIZADOS EN EL SERVICIO DE PSIQUIATRÍA AGUDOS DEL HOSPITAL VICTOR LARCO HERRERA, LIMA 2011 - 2015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COCA BORJA FREDDY WILLIAM</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L SERVICIO DE CIRUGÍA DE MAMA, TEJIDOS BLANDOS, CABEZA Y CUELLO DEL INSTITUTO DE ENFERMEDADES NEOPLÁSICAS, LIMA 2010 - 2015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CRUZ ATUNCAR VERONICA MILAGROS</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ONCOLOGÍA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L SERVICIO DE CIRUGÍA DE MAMA, TEJIDOS BLANDOS, CABEZA Y CUELLO DEL INSTITUTO DE ENFERMEDADES NEOPLÁSICAS, LIMA 2010 - 2015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CRUZ ATUNCAR VERONICA MILAGROS</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1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INTENSIVA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LA UNIDAD DE CUIDADOS INTERMEDIOS DE LA CLÍNICA SAN FELIPE,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DE PAZ ALVARADO FORTUNATA APOLONIA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INTENSIVA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LA UNIDAD DE CUIDADOS INTERMEDIOS DE LA CLÍNICA SAN FELIPE,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DE PAZ ALVARADO FORTUNATA APOLONIA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INTENSIVA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LA UNIDAD DE CUIDADOS INTESIVOS DE LA CLÍNICA SAN FELIPE,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DIAZ PEREZ ROSARIO NATALIA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INTENSIVA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LA UNIDAD DE CUIDADOS INTESIVOS DE LA CLÍNICA SAN FELIPE,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DIAZ PEREZ ROSARIO NATALIA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PEDIÁTRICA DEL HOSPITAL CAYETANO HEREDIA,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GAMARRA CLAUSEN FANNY</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PEDIÁTRICA DEL HOSPITAL CAYETANO HEREDIA,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GAMARRA CLAUSEN FANNY</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PEDIÁTRICA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CARDIOLOGÍA Y CIRUGÍA CARDIOVASCULAR DEL INSTITUTO NACIONAL DE SALUD DEL NIÑO, SAN BORJA 2013 -2016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GARCÍA CÁRDENAS GABY MARIELA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PEDIÁTRICA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CARDIOLOGÍA Y CIRUGÍA CARDIOVASCULAR DEL INSTITUTO NACIONAL DE SALUD DEL NIÑO, SAN BORJA 2013 -2016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GARCÍA CÁRDENAS GABY MARIELA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RADIODIAGNÓSTICO DEL INSTITUTO NACIONAL DE ENFERMEDADES NEOPLÁSICAS, LIMA 2013-2015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GUTIERREZ LARA CARMEN LIN</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ONCOLOGÍA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RADIODIAGNÓSTICO DEL INSTITUTO NACIONAL DE ENFERMEDADES NEOPLÁSICAS, LIMA 2013-2015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GUTIERREZ LARA CARMEN LIN</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DEL HOSPITAL DE EMERGENCIAS PEDIÁTRICAS,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JUAREZ DE LA CRUZ SONIA JESUS</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B67446" w:rsidP="00A839C2">
      <w:pPr>
        <w:tabs>
          <w:tab w:val="left" w:pos="6946"/>
        </w:tabs>
        <w:jc w:val="both"/>
        <w:rPr>
          <w:rFonts w:asciiTheme="minorHAnsi" w:hAnsiTheme="minorHAnsi" w:cstheme="minorHAnsi"/>
          <w:b/>
          <w:sz w:val="20"/>
          <w:szCs w:val="20"/>
        </w:rPr>
      </w:pPr>
      <w:r>
        <w:rPr>
          <w:rFonts w:asciiTheme="minorHAnsi" w:hAnsiTheme="minorHAnsi" w:cstheme="minorHAnsi"/>
          <w:b/>
          <w:sz w:val="20"/>
          <w:szCs w:val="20"/>
        </w:rPr>
        <w:t>RESUELV</w:t>
      </w:r>
      <w:r w:rsidR="00D22B26" w:rsidRPr="0030622E">
        <w:rPr>
          <w:rFonts w:asciiTheme="minorHAnsi" w:hAnsiTheme="minorHAnsi" w:cstheme="minorHAnsi"/>
          <w:b/>
          <w:sz w:val="20"/>
          <w:szCs w:val="20"/>
        </w:rPr>
        <w:t>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DEL HOSPITAL DE EMERGENCIAS PEDIÁTRICAS,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JUAREZ DE LA CRUZ SONIA JESUS</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299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RECUPERACIÓN DEL INSTITUTO NACIONAL DE ENFERMERDADES NEOPLÁSICAS,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LIRA MELEDEZ JULIA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ONCOLOGÍA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RECUPERACIÓN DEL INSTITUTO NACIONAL DE ENFERMERDADES NEOPLÁSICAS,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LIRA MELEDEZ JULIA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DEL HOSPITAL NACIONAL MARIA AUXILIADORA,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LOPEZ HUAMAN RUBEN ANGEL</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DEL HOSPITAL NACIONAL MARIA AUXILIADORA,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LOPEZ HUAMAN RUBEN ANGEL</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ENENFERMERÍA INTENSIVA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LA UNIDAD DE CUIDADOS INTENSIVOS DE LA CLÍNICA SAN JUDAS TADEO, LIMA 2013 -2015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LUQUE  LIPA TANIA CRISTI</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ENENFERMERÍA INTENSIVA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LA UNIDAD DE CUIDADOS INTENSIVOS DE LA CLÍNICA SAN JUDAS TADEO, LIMA 2013 -2015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LUQUE  LIPA TANIA CRISTI</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PSIQUIATRÍA AGUDO DE MUJERES DEL HOSPITAL VICTOR LARCO HERRERA, LIMA 2011 - 2015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MARQUEZ AGAMA VALERIA PREDI</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SALUD MENTAL</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PSIQUIATRÍA AGUDO DE MUJERES DEL HOSPITAL VICTOR LARCO HERRERA, LIMA 2011 - 2015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MARQUEZ AGAMA VALERIA PREDI</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2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SALA DE OPERACIONES DE EMERGENCIA DE MATERNIDAD DEL HOSPITAL NACIONAL EDGARDO REBAGLIATI MARTINS, LIMA 2010 - 2015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MOLINA MEZA ELIZABETH VERONICA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SALA DE OPERACIONES DE EMERGENCIA DE MATERNIDAD DEL HOSPITAL NACIONAL EDGARDO REBAGLIATI MARTINS, LIMA 2010 - 2015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MOLINA MEZA ELIZABETH VERONICA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LAS UNIDADES DE EMERGENCIA Y URGENCIA DE LA EMPRESA SEMISAC - ALERTA MÉDICA,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MORON LAURA ANALI KARINA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LAS UNIDADES DE EMERGENCIA Y URGENCIA DE LA EMPRESA SEMISAC - ALERTA MÉDICA,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MORON LAURA ANALI KARINA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LA UNIDAD DE CUIDADOS ESPECIALES GERIÁTRICOS A PACIENTES CON ESQUIZOFRENIA DEL HOSPITAL VICTOR LARCO HERRERA, LIMA 2011 - 2015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PATIÑO HERNANDEZ NADIA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SALUD MENTAL</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LA UNIDAD DE CUIDADOS ESPECIALES GERIÁTRICOS A PACIENTES CON ESQUIZOFRENIA DEL HOSPITAL VICTOR LARCO HERRERA, LIMA 2011 - 2015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PATIÑO HERNANDEZ NADIA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DEL HOSPITAL LUIS NEGREIROS VEGA ESSALUD,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PEREZ SANCHEZ MARLENI NOEMI</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DEL HOSPITAL LUIS NEGREIROS VEGA ESSALUD,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PEREZ SANCHEZ MARLENI NOEMI</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CENTRO QUIRÚRGICO DEL HOSPITAL OCTAVIO MONGRUT MUÑOZ ESSALUD,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QUISPE SAMAR MIRIAN ILIANA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CENTRO QUIRÚRGICO DEL HOSPITAL OCTAVIO MONGRUT MUÑOZ ESSALUD,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QUISPE SAMAR MIRIAN ILIANA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CENTRO QUIRÚRGICO PEDIÁTRICO DEL INSTITUTO NACIONAL DE SALUD DEL NIÑO, SAN BORJA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RAMON VALVERDE JUDITH NELLY</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CENTRO QUIRÚRGICO PEDIÁTRICO DEL INSTITUTO NACIONAL DE SALUD DEL NIÑO, SAN BORJA 2014 - 2016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RAMON VALVERDE JUDITH NELLY</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309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CENTRO QUIRURGICO DEL HOSPITAL DE LA POLICIA,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RAMOS ESPEJO CARMEN ROSA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CENTRO QUIRURGICO DEL HOSPITAL DE LA POLICIA,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RAMOS ESPEJO CARMEN ROSA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PEDIÁTRICA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PEDIATRÍA DEL CENTRO MÉDICO NAVAL SANTIAGO MAYOR TAVARA, CALLAO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RIOS TORBISCO CARMEN ROSA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PEDIÁTRICA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PEDIATRÍA DEL CENTRO MÉDICO NAVAL SANTIAGO MAYOR TAVARA, CALLAO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RIOS TORBISCO CARMEN ROSA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ENFERMERIA PEDIATRICA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MEDICINA C DEL INSTITUTO NACIONAL DE SALUD DEL NIÑO, BREÑA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ROMERO ROSALES RAQUEL</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ENFERMERIA PEDIATRICA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MEDICINA C DEL INSTITUTO NACIONAL DE SALUD DEL NIÑO, BREÑA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ROMERO ROSALES RAQUEL</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PSICOGERIATRÍA DEL HOSPITAL VICTOR LARCO HERRERA,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ROQUE GONZALES CLEMENTE</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SALUD MENTAL</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PSICOGERIATRÍA DEL HOSPITAL VICTOR LARCO HERRERA,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ROQUE GONZALES CLEMENTE</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3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CENTRO QUIRÚRGICO DEL INSTITUTO NACIONAL DEL NIÑO, SAN BORJA 2014 - 2016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RUIZ CORAL ALICIA YNES</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CENTRO QUIRÚRGICO DEL INSTITUTO NACIONAL DEL NIÑO, SAN BORJA 2014 - 2016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RUIZ CORAL ALICIA YNES</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PEDIÁTRICA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PEDIATRÍA DEL HOSPITAL SERGIO BERNALES,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SANCHEZ CANDIA ESTHER VICENTA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PEDIÁTRICA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PEDIATRÍA DEL HOSPITAL SERGIO BERNALES,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SANCHEZ CANDIA ESTHER VICENTA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CENTRO REGULADOR DE URGENCIAS Y EMERGENCIAS NACIONAL - CRUEN - EN ESSALUD, LIMA 2013,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SANCHEZ LAYZA ANA JULISSA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CENTRO REGULADOR DE URGENCIAS Y EMERGENCIAS NACIONAL - CRUEN - EN ESSALUD, LIMA 2013,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SANCHEZ LAYZA ANA JULISSA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DEL HOSPITAL DE EMERGENCIAS GRAU,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SHIRLEY LILIANA HERRERA CHAVEZ</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DEL HOSPITAL DE EMERGENCIAS GRAU,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SHIRLEY LILIANA HERRERA CHAVEZ</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CENTRO QUIRÚRGICO DEL HOSPITAL ULDARICO ROCA FERNANDEZ ESSALUD,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VALLEJOS QUINCHO THAMY NELLY</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CENTRO QUIRÚRGICO DEL HOSPITAL ULDARICO ROCA FERNANDEZ ESSALUD,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VALLEJOS QUINCHO THAMY NELLY</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 ÁREA DE SHOCK TRAUMA -  DEL HOSPITAL SANTA ROSA,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VARGAS  SANCHEZ GUTEMBER</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 ÁREA DE SHOCK TRAUMA -  DEL HOSPITAL SANTA ROSA,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VARGAS  SANCHEZ GUTEMBER</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319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 - TÓPICO DE MEDICINA - DEL HOSPITAL SANTA ROSA, LIMA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VELASQUEZ GOMEZ MARCOS ANTONIO</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Default="00D22B26"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C2DEC" w:rsidRDefault="00D22B26" w:rsidP="001118F0">
      <w:pPr>
        <w:tabs>
          <w:tab w:val="left" w:pos="0"/>
        </w:tabs>
        <w:jc w:val="both"/>
        <w:rPr>
          <w:rFonts w:asciiTheme="minorHAnsi" w:hAnsiTheme="minorHAnsi" w:cstheme="minorHAnsi"/>
          <w:b/>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 - TÓPICO DE MEDICINA - DEL HOSPITAL SANTA ROSA, LIMA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VELASQUEZ GOMEZ MARCOS ANTONIO</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320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EMERGENCIAS PEDIÁTRICAS - TÓPICO DE CIRUGÍA - DEL HOSPITAL NACIONAL CAYETANO HEREDIA, LIMA 2013 - 2016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VELASQUEZ MERCADO JULIANA TERESA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680F5A"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EMERGENCIAS PEDIÁTRICAS - TÓPICO DE CIRUGÍA - DEL HOSPITAL NACIONAL CAYETANO HEREDIA, LIMA 2013 - 2016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VELASQUEZ MERCADO JULIANA TERESA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321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PEDIÁTRICA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ORTOPEDIA Y TRAUMATOLOGÍA DEL INSTITUTO NACIONAL DE SALUD DEL NIÑO, BREÑA 2008 - 2016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VERA VALDIVIA ZULEMA TERESA</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680F5A"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PEDIÁTRICA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ORTOPEDIA Y TRAUMATOLOGÍA DEL INSTITUTO NACIONAL DE SALUD DEL NIÑO, BREÑA 2008 - 2016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VERA VALDIVIA ZULEMA TERESA</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322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EMERGENCIAS PEDIÁTRICAS DEL HOSPITAL NACIONAL CAYETANO HEREDIA, LIMA 2012 - 2015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VERANO MARAVI MARGARITA ESTHER</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680F5A"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EMERGENCIAS Y DESASTRES</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EMERGENCIAS PEDIÁTRICAS DEL HOSPITAL NACIONAL CAYETANO HEREDIA, LIMA 2012 - 2015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VERANO MARAVI MARGARITA ESTHER</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4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323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CENTRO QUIRÚRGICO DE LA CLÍNICA RICARDO PALMA, LIMA 2011 - 2015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YSLACHE GUTIERREZ LIZZETT MEDALID</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680F5A"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EN CENTRO QUIRÚRGICO</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CENTRO QUIRÚRGICO DE LA CLÍNICA RICARDO PALMA, LIMA 2011 - 2015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YSLACHE GUTIERREZ LIZZETT MEDALID</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5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4449D3">
      <w:pPr>
        <w:tabs>
          <w:tab w:val="left" w:pos="5954"/>
        </w:tabs>
        <w:jc w:val="both"/>
        <w:rPr>
          <w:rFonts w:asciiTheme="minorHAnsi" w:hAnsiTheme="minorHAnsi" w:cstheme="minorHAnsi"/>
          <w:sz w:val="20"/>
          <w:szCs w:val="20"/>
          <w:lang w:val="es-MX"/>
        </w:rPr>
      </w:pPr>
    </w:p>
    <w:p w:rsidR="00D22B26" w:rsidRDefault="00D22B26"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01 de febrero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D22B26" w:rsidRPr="00752781" w:rsidRDefault="00D22B26" w:rsidP="00DC77D4">
      <w:pPr>
        <w:tabs>
          <w:tab w:val="left" w:pos="5954"/>
        </w:tabs>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D22B26" w:rsidRPr="00752781" w:rsidRDefault="00D22B26" w:rsidP="00DC77D4">
      <w:pPr>
        <w:jc w:val="both"/>
        <w:rPr>
          <w:rFonts w:asciiTheme="minorHAnsi" w:hAnsiTheme="minorHAnsi" w:cstheme="minorHAnsi"/>
          <w:sz w:val="20"/>
          <w:szCs w:val="20"/>
          <w:lang w:val="es-MX"/>
        </w:rPr>
      </w:pPr>
    </w:p>
    <w:p w:rsidR="00D22B26" w:rsidRPr="00752781" w:rsidRDefault="00D22B26"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01 de febrero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D22B26" w:rsidRPr="00752781" w:rsidRDefault="00D22B26"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6F3151">
        <w:rPr>
          <w:rFonts w:asciiTheme="minorHAnsi" w:hAnsiTheme="minorHAnsi" w:cstheme="minorHAnsi"/>
          <w:b/>
          <w:noProof/>
          <w:sz w:val="20"/>
          <w:szCs w:val="20"/>
          <w:lang w:val="es-MX"/>
        </w:rPr>
        <w:t>324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01 de febrero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D22B26" w:rsidRPr="004449D3" w:rsidRDefault="00D22B26" w:rsidP="003D7513">
      <w:pPr>
        <w:jc w:val="both"/>
        <w:rPr>
          <w:rFonts w:asciiTheme="minorHAnsi" w:hAnsiTheme="minorHAnsi" w:cstheme="minorHAnsi"/>
          <w:b/>
          <w:sz w:val="20"/>
          <w:szCs w:val="20"/>
          <w:lang w:val="es-MX"/>
        </w:rPr>
      </w:pPr>
    </w:p>
    <w:p w:rsidR="00D22B26" w:rsidRDefault="00D22B26"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020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Especialidad Profesional de </w:t>
      </w:r>
      <w:r w:rsidRPr="006F3151">
        <w:rPr>
          <w:rFonts w:asciiTheme="minorHAnsi" w:hAnsiTheme="minorHAnsi" w:cstheme="minorHAnsi"/>
          <w:noProof/>
          <w:sz w:val="20"/>
          <w:szCs w:val="20"/>
        </w:rPr>
        <w:t>ENFERMERÍA PEDIÁTRICA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6F3151">
        <w:rPr>
          <w:rFonts w:asciiTheme="minorHAnsi" w:hAnsiTheme="minorHAnsi" w:cstheme="minorHAnsi"/>
          <w:smallCaps/>
          <w:noProof/>
          <w:sz w:val="20"/>
          <w:szCs w:val="20"/>
        </w:rPr>
        <w:t>INFORME DE EXPERIENCIA LABORAL PROFESIONAL EN EL SERVICIO DE MEDICINA C DEL INSTITUTO NACIONAL DE SALUD DEL NIÑO, BREÑA 2013 - 2015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6F3151">
        <w:rPr>
          <w:rFonts w:asciiTheme="minorHAnsi" w:hAnsiTheme="minorHAnsi" w:cstheme="minorHAnsi"/>
          <w:noProof/>
          <w:sz w:val="20"/>
          <w:szCs w:val="20"/>
        </w:rPr>
        <w:t>ZAVALAGA MIRANDA SUSSY ASUNCION</w:t>
      </w:r>
      <w:r>
        <w:rPr>
          <w:rFonts w:asciiTheme="minorHAnsi" w:hAnsiTheme="minorHAnsi" w:cstheme="minorHAnsi"/>
          <w:noProof/>
          <w:sz w:val="20"/>
          <w:szCs w:val="20"/>
        </w:rPr>
        <w:t>.</w:t>
      </w:r>
    </w:p>
    <w:p w:rsidR="00D22B26" w:rsidRPr="0030622E" w:rsidRDefault="00D22B26" w:rsidP="005111DE">
      <w:pPr>
        <w:tabs>
          <w:tab w:val="left" w:pos="0"/>
        </w:tabs>
        <w:jc w:val="both"/>
        <w:rPr>
          <w:rFonts w:asciiTheme="minorHAnsi" w:hAnsiTheme="minorHAnsi" w:cstheme="minorHAnsi"/>
          <w:b/>
          <w:sz w:val="20"/>
          <w:szCs w:val="20"/>
        </w:rPr>
      </w:pPr>
    </w:p>
    <w:p w:rsidR="00D22B26" w:rsidRPr="005C2DEC" w:rsidRDefault="00680F5A"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D22B26" w:rsidRPr="00850746" w:rsidRDefault="00D22B26"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D22B26" w:rsidRPr="00520A36" w:rsidRDefault="00D22B26"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D22B26" w:rsidRPr="00520A36" w:rsidRDefault="00D22B26" w:rsidP="001118F0">
      <w:pPr>
        <w:tabs>
          <w:tab w:val="left" w:pos="0"/>
        </w:tabs>
        <w:spacing w:line="216" w:lineRule="auto"/>
        <w:jc w:val="both"/>
        <w:rPr>
          <w:rFonts w:asciiTheme="minorHAnsi" w:hAnsiTheme="minorHAnsi" w:cstheme="minorHAnsi"/>
          <w:sz w:val="20"/>
          <w:szCs w:val="20"/>
        </w:rPr>
      </w:pPr>
    </w:p>
    <w:p w:rsidR="00D22B26" w:rsidRDefault="00D22B26"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D22B26" w:rsidRPr="0075221E" w:rsidRDefault="00D22B26"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 xml:space="preserve">Designar como Asesor al profesor </w:t>
      </w:r>
      <w:r>
        <w:rPr>
          <w:rFonts w:asciiTheme="minorHAnsi" w:hAnsiTheme="minorHAnsi" w:cstheme="minorHAnsi"/>
          <w:sz w:val="20"/>
          <w:szCs w:val="20"/>
        </w:rPr>
        <w:t>Mg</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José Luis Salazar Huarote</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Especialidad Profesional de </w:t>
      </w:r>
      <w:r w:rsidRPr="006F3151">
        <w:rPr>
          <w:rFonts w:asciiTheme="minorHAnsi" w:hAnsiTheme="minorHAnsi" w:cstheme="minorHAnsi"/>
          <w:noProof/>
          <w:sz w:val="20"/>
          <w:szCs w:val="20"/>
        </w:rPr>
        <w:t>ENFERMERÍA PEDIÁTRICA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6F3151">
        <w:rPr>
          <w:rFonts w:asciiTheme="minorHAnsi" w:hAnsiTheme="minorHAnsi" w:cstheme="minorHAnsi"/>
          <w:smallCaps/>
          <w:noProof/>
          <w:sz w:val="20"/>
          <w:szCs w:val="20"/>
        </w:rPr>
        <w:t>INFORME DE EXPERIENCIA LABORAL PROFESIONAL EN EL SERVICIO DE MEDICINA C DEL INSTITUTO NACIONAL DE SALUD DEL NIÑO, BREÑA 2013 - 2015</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 (</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6F3151">
        <w:rPr>
          <w:rFonts w:asciiTheme="minorHAnsi" w:hAnsiTheme="minorHAnsi" w:cstheme="minorHAnsi"/>
          <w:noProof/>
          <w:sz w:val="20"/>
          <w:szCs w:val="20"/>
        </w:rPr>
        <w:t>ZAVALAGA MIRANDA SUSSY ASUNCION</w:t>
      </w:r>
      <w:r w:rsidRPr="0075221E">
        <w:rPr>
          <w:rFonts w:asciiTheme="minorHAnsi" w:hAnsiTheme="minorHAnsi" w:cstheme="minorHAnsi"/>
          <w:sz w:val="20"/>
          <w:szCs w:val="20"/>
        </w:rPr>
        <w:t>.</w:t>
      </w:r>
    </w:p>
    <w:p w:rsidR="00D22B26" w:rsidRPr="0075221E" w:rsidRDefault="00D22B26" w:rsidP="0075221E">
      <w:pPr>
        <w:tabs>
          <w:tab w:val="left" w:pos="0"/>
        </w:tabs>
        <w:ind w:left="426" w:hanging="426"/>
        <w:jc w:val="both"/>
        <w:rPr>
          <w:rFonts w:asciiTheme="minorHAnsi" w:hAnsiTheme="minorHAnsi" w:cstheme="minorHAnsi"/>
          <w:b/>
          <w:sz w:val="20"/>
          <w:szCs w:val="20"/>
        </w:rPr>
      </w:pPr>
    </w:p>
    <w:p w:rsidR="00D22B26" w:rsidRPr="0075221E" w:rsidRDefault="00D22B26"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 (a)</w:t>
      </w:r>
      <w:r w:rsidRPr="0075221E">
        <w:rPr>
          <w:rFonts w:asciiTheme="minorHAnsi" w:hAnsiTheme="minorHAnsi" w:cstheme="minorHAnsi"/>
          <w:sz w:val="20"/>
          <w:szCs w:val="20"/>
        </w:rPr>
        <w:t>, para los fines pertinentes.</w:t>
      </w:r>
    </w:p>
    <w:p w:rsidR="00D22B26" w:rsidRPr="00A839C2" w:rsidRDefault="00D22B26" w:rsidP="00A839C2">
      <w:pPr>
        <w:tabs>
          <w:tab w:val="left" w:pos="6946"/>
        </w:tabs>
        <w:spacing w:line="216" w:lineRule="auto"/>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2B26" w:rsidRPr="00D52129" w:rsidRDefault="00D22B26"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2B26"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Pr="00D52129" w:rsidRDefault="00D22B26" w:rsidP="00D57FDB">
      <w:pPr>
        <w:jc w:val="both"/>
        <w:rPr>
          <w:rFonts w:asciiTheme="minorHAnsi" w:hAnsiTheme="minorHAnsi" w:cstheme="minorHAnsi"/>
          <w:sz w:val="20"/>
          <w:szCs w:val="20"/>
        </w:rPr>
      </w:pPr>
    </w:p>
    <w:p w:rsidR="00D22B26" w:rsidRDefault="00D22B26" w:rsidP="00345D48">
      <w:pPr>
        <w:jc w:val="both"/>
        <w:rPr>
          <w:rFonts w:asciiTheme="minorHAnsi" w:hAnsiTheme="minorHAnsi" w:cstheme="minorHAnsi"/>
          <w:sz w:val="22"/>
          <w:szCs w:val="22"/>
        </w:rPr>
        <w:sectPr w:rsidR="00D22B26" w:rsidSect="0046022C">
          <w:headerReference w:type="default" r:id="rId5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D22B26" w:rsidRDefault="00D22B26" w:rsidP="00345D48">
      <w:pPr>
        <w:jc w:val="both"/>
        <w:rPr>
          <w:rFonts w:asciiTheme="minorHAnsi" w:hAnsiTheme="minorHAnsi" w:cstheme="minorHAnsi"/>
          <w:sz w:val="22"/>
          <w:szCs w:val="22"/>
        </w:rPr>
      </w:pPr>
    </w:p>
    <w:sectPr w:rsidR="00D22B26" w:rsidSect="00D22B26">
      <w:headerReference w:type="default" r:id="rId52"/>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46" w:rsidRDefault="00B67446">
      <w:r>
        <w:separator/>
      </w:r>
    </w:p>
  </w:endnote>
  <w:endnote w:type="continuationSeparator" w:id="0">
    <w:p w:rsidR="00B67446" w:rsidRDefault="00B6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46" w:rsidRDefault="00B67446">
      <w:r>
        <w:separator/>
      </w:r>
    </w:p>
  </w:footnote>
  <w:footnote w:type="continuationSeparator" w:id="0">
    <w:p w:rsidR="00B67446" w:rsidRDefault="00B67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67446" w:rsidRPr="00EC2BE9" w:rsidRDefault="00B67446"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0C1"/>
    <w:multiLevelType w:val="hybridMultilevel"/>
    <w:tmpl w:val="BE2C385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4848A1"/>
    <w:multiLevelType w:val="hybridMultilevel"/>
    <w:tmpl w:val="16343C1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CF7053"/>
    <w:multiLevelType w:val="hybridMultilevel"/>
    <w:tmpl w:val="EA9267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3521D75"/>
    <w:multiLevelType w:val="hybridMultilevel"/>
    <w:tmpl w:val="A5C60A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43E67A9"/>
    <w:multiLevelType w:val="hybridMultilevel"/>
    <w:tmpl w:val="17B040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4487A1B"/>
    <w:multiLevelType w:val="hybridMultilevel"/>
    <w:tmpl w:val="55D677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55D77A4"/>
    <w:multiLevelType w:val="hybridMultilevel"/>
    <w:tmpl w:val="323C7EF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AF447F"/>
    <w:multiLevelType w:val="hybridMultilevel"/>
    <w:tmpl w:val="EC8C76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6EE11E7"/>
    <w:multiLevelType w:val="hybridMultilevel"/>
    <w:tmpl w:val="0FAA44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8914892"/>
    <w:multiLevelType w:val="hybridMultilevel"/>
    <w:tmpl w:val="A7BA1E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FCB08C2"/>
    <w:multiLevelType w:val="hybridMultilevel"/>
    <w:tmpl w:val="7B003B9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1CB5388"/>
    <w:multiLevelType w:val="hybridMultilevel"/>
    <w:tmpl w:val="9AA2D7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7B1901"/>
    <w:multiLevelType w:val="hybridMultilevel"/>
    <w:tmpl w:val="E344625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6C404D8"/>
    <w:multiLevelType w:val="hybridMultilevel"/>
    <w:tmpl w:val="10FE47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DD51F78"/>
    <w:multiLevelType w:val="hybridMultilevel"/>
    <w:tmpl w:val="DFD821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F844370"/>
    <w:multiLevelType w:val="hybridMultilevel"/>
    <w:tmpl w:val="9E3AB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1050806"/>
    <w:multiLevelType w:val="hybridMultilevel"/>
    <w:tmpl w:val="F2C86A7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91B3D9A"/>
    <w:multiLevelType w:val="hybridMultilevel"/>
    <w:tmpl w:val="0CC687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A774D10"/>
    <w:multiLevelType w:val="hybridMultilevel"/>
    <w:tmpl w:val="235E3C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CC7129D"/>
    <w:multiLevelType w:val="hybridMultilevel"/>
    <w:tmpl w:val="A3822D9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49739FD"/>
    <w:multiLevelType w:val="hybridMultilevel"/>
    <w:tmpl w:val="B9E4FB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9EF3B4E"/>
    <w:multiLevelType w:val="hybridMultilevel"/>
    <w:tmpl w:val="D6D40B6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A7651B3"/>
    <w:multiLevelType w:val="hybridMultilevel"/>
    <w:tmpl w:val="007630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B885686"/>
    <w:multiLevelType w:val="hybridMultilevel"/>
    <w:tmpl w:val="534E469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D3705BA"/>
    <w:multiLevelType w:val="hybridMultilevel"/>
    <w:tmpl w:val="DC86BBA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FA942A9"/>
    <w:multiLevelType w:val="hybridMultilevel"/>
    <w:tmpl w:val="1214DCC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108761A"/>
    <w:multiLevelType w:val="hybridMultilevel"/>
    <w:tmpl w:val="0B7E51B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35B0F04"/>
    <w:multiLevelType w:val="hybridMultilevel"/>
    <w:tmpl w:val="972E43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56543B4"/>
    <w:multiLevelType w:val="hybridMultilevel"/>
    <w:tmpl w:val="3EE2AFB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B9068DD"/>
    <w:multiLevelType w:val="hybridMultilevel"/>
    <w:tmpl w:val="429E3B1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E5C3DE5"/>
    <w:multiLevelType w:val="hybridMultilevel"/>
    <w:tmpl w:val="84F8B9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FDC3D60"/>
    <w:multiLevelType w:val="hybridMultilevel"/>
    <w:tmpl w:val="BBF8BA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2D13BA4"/>
    <w:multiLevelType w:val="hybridMultilevel"/>
    <w:tmpl w:val="6394A4A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974664F"/>
    <w:multiLevelType w:val="hybridMultilevel"/>
    <w:tmpl w:val="44248B9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A1E401E"/>
    <w:multiLevelType w:val="hybridMultilevel"/>
    <w:tmpl w:val="180E238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21C6162"/>
    <w:multiLevelType w:val="hybridMultilevel"/>
    <w:tmpl w:val="63AC30C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B610407"/>
    <w:multiLevelType w:val="hybridMultilevel"/>
    <w:tmpl w:val="7DB2AE3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13"/>
  </w:num>
  <w:num w:numId="5">
    <w:abstractNumId w:val="19"/>
  </w:num>
  <w:num w:numId="6">
    <w:abstractNumId w:val="27"/>
  </w:num>
  <w:num w:numId="7">
    <w:abstractNumId w:val="15"/>
  </w:num>
  <w:num w:numId="8">
    <w:abstractNumId w:val="36"/>
  </w:num>
  <w:num w:numId="9">
    <w:abstractNumId w:val="5"/>
  </w:num>
  <w:num w:numId="10">
    <w:abstractNumId w:val="24"/>
  </w:num>
  <w:num w:numId="11">
    <w:abstractNumId w:val="18"/>
  </w:num>
  <w:num w:numId="12">
    <w:abstractNumId w:val="37"/>
  </w:num>
  <w:num w:numId="13">
    <w:abstractNumId w:val="29"/>
  </w:num>
  <w:num w:numId="14">
    <w:abstractNumId w:val="4"/>
  </w:num>
  <w:num w:numId="15">
    <w:abstractNumId w:val="30"/>
  </w:num>
  <w:num w:numId="16">
    <w:abstractNumId w:val="21"/>
  </w:num>
  <w:num w:numId="17">
    <w:abstractNumId w:val="8"/>
  </w:num>
  <w:num w:numId="18">
    <w:abstractNumId w:val="1"/>
  </w:num>
  <w:num w:numId="19">
    <w:abstractNumId w:val="11"/>
  </w:num>
  <w:num w:numId="20">
    <w:abstractNumId w:val="25"/>
  </w:num>
  <w:num w:numId="21">
    <w:abstractNumId w:val="34"/>
  </w:num>
  <w:num w:numId="22">
    <w:abstractNumId w:val="17"/>
  </w:num>
  <w:num w:numId="23">
    <w:abstractNumId w:val="7"/>
  </w:num>
  <w:num w:numId="24">
    <w:abstractNumId w:val="33"/>
  </w:num>
  <w:num w:numId="25">
    <w:abstractNumId w:val="32"/>
  </w:num>
  <w:num w:numId="26">
    <w:abstractNumId w:val="28"/>
  </w:num>
  <w:num w:numId="27">
    <w:abstractNumId w:val="6"/>
  </w:num>
  <w:num w:numId="28">
    <w:abstractNumId w:val="0"/>
  </w:num>
  <w:num w:numId="29">
    <w:abstractNumId w:val="35"/>
  </w:num>
  <w:num w:numId="30">
    <w:abstractNumId w:val="14"/>
  </w:num>
  <w:num w:numId="31">
    <w:abstractNumId w:val="10"/>
  </w:num>
  <w:num w:numId="32">
    <w:abstractNumId w:val="20"/>
  </w:num>
  <w:num w:numId="33">
    <w:abstractNumId w:val="23"/>
  </w:num>
  <w:num w:numId="34">
    <w:abstractNumId w:val="16"/>
  </w:num>
  <w:num w:numId="35">
    <w:abstractNumId w:val="26"/>
  </w:num>
  <w:num w:numId="36">
    <w:abstractNumId w:val="2"/>
  </w:num>
  <w:num w:numId="37">
    <w:abstractNumId w:val="12"/>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7F59"/>
    <w:rsid w:val="000270F3"/>
    <w:rsid w:val="00030231"/>
    <w:rsid w:val="00033C50"/>
    <w:rsid w:val="00074178"/>
    <w:rsid w:val="0008754F"/>
    <w:rsid w:val="00095246"/>
    <w:rsid w:val="000976D5"/>
    <w:rsid w:val="000A11D5"/>
    <w:rsid w:val="000A1B4B"/>
    <w:rsid w:val="000A2A27"/>
    <w:rsid w:val="000B6528"/>
    <w:rsid w:val="000C62CA"/>
    <w:rsid w:val="000C7369"/>
    <w:rsid w:val="000C75C6"/>
    <w:rsid w:val="000E358D"/>
    <w:rsid w:val="000E38BE"/>
    <w:rsid w:val="000E40FE"/>
    <w:rsid w:val="001028CC"/>
    <w:rsid w:val="001118F0"/>
    <w:rsid w:val="0011621B"/>
    <w:rsid w:val="001403B6"/>
    <w:rsid w:val="00147F16"/>
    <w:rsid w:val="001A6EF6"/>
    <w:rsid w:val="001D55CF"/>
    <w:rsid w:val="001E2B57"/>
    <w:rsid w:val="001E3A5D"/>
    <w:rsid w:val="001F1C4B"/>
    <w:rsid w:val="001F3D28"/>
    <w:rsid w:val="00205EA6"/>
    <w:rsid w:val="00227EB0"/>
    <w:rsid w:val="00251684"/>
    <w:rsid w:val="002532AE"/>
    <w:rsid w:val="002637F3"/>
    <w:rsid w:val="00266143"/>
    <w:rsid w:val="00266983"/>
    <w:rsid w:val="00267E7B"/>
    <w:rsid w:val="002700B5"/>
    <w:rsid w:val="00273E2C"/>
    <w:rsid w:val="002773DD"/>
    <w:rsid w:val="002822F3"/>
    <w:rsid w:val="00293F34"/>
    <w:rsid w:val="002B0ED5"/>
    <w:rsid w:val="002B5A01"/>
    <w:rsid w:val="002C0FB6"/>
    <w:rsid w:val="002C340E"/>
    <w:rsid w:val="002C588F"/>
    <w:rsid w:val="002C6DB5"/>
    <w:rsid w:val="002D487C"/>
    <w:rsid w:val="003208F4"/>
    <w:rsid w:val="00321D5B"/>
    <w:rsid w:val="00345D48"/>
    <w:rsid w:val="0034795E"/>
    <w:rsid w:val="00350634"/>
    <w:rsid w:val="00352C57"/>
    <w:rsid w:val="003540FC"/>
    <w:rsid w:val="003576A9"/>
    <w:rsid w:val="00363672"/>
    <w:rsid w:val="00364E93"/>
    <w:rsid w:val="00367006"/>
    <w:rsid w:val="00374EDB"/>
    <w:rsid w:val="00380B50"/>
    <w:rsid w:val="00381F4E"/>
    <w:rsid w:val="0038236D"/>
    <w:rsid w:val="003914FF"/>
    <w:rsid w:val="003A0732"/>
    <w:rsid w:val="003A1E0D"/>
    <w:rsid w:val="003A4364"/>
    <w:rsid w:val="003D7479"/>
    <w:rsid w:val="003D7513"/>
    <w:rsid w:val="00423268"/>
    <w:rsid w:val="00443BFA"/>
    <w:rsid w:val="004449D3"/>
    <w:rsid w:val="0046022C"/>
    <w:rsid w:val="00471692"/>
    <w:rsid w:val="00494B47"/>
    <w:rsid w:val="004B65FC"/>
    <w:rsid w:val="004C4F7E"/>
    <w:rsid w:val="004D1508"/>
    <w:rsid w:val="004F00B8"/>
    <w:rsid w:val="005111DE"/>
    <w:rsid w:val="00515DA4"/>
    <w:rsid w:val="00530B0B"/>
    <w:rsid w:val="0054174D"/>
    <w:rsid w:val="005512CB"/>
    <w:rsid w:val="0055253D"/>
    <w:rsid w:val="005612E8"/>
    <w:rsid w:val="00564A41"/>
    <w:rsid w:val="005700E5"/>
    <w:rsid w:val="00570224"/>
    <w:rsid w:val="00586986"/>
    <w:rsid w:val="005A65CB"/>
    <w:rsid w:val="005F143E"/>
    <w:rsid w:val="005F532D"/>
    <w:rsid w:val="005F6913"/>
    <w:rsid w:val="00604BDE"/>
    <w:rsid w:val="00620493"/>
    <w:rsid w:val="006238C8"/>
    <w:rsid w:val="00634B66"/>
    <w:rsid w:val="006645B1"/>
    <w:rsid w:val="00680F5A"/>
    <w:rsid w:val="00693299"/>
    <w:rsid w:val="006B2B84"/>
    <w:rsid w:val="006C71FF"/>
    <w:rsid w:val="006E42EE"/>
    <w:rsid w:val="006F51A1"/>
    <w:rsid w:val="00707650"/>
    <w:rsid w:val="00716AF6"/>
    <w:rsid w:val="007175BF"/>
    <w:rsid w:val="00731A9A"/>
    <w:rsid w:val="00740B8B"/>
    <w:rsid w:val="0075221E"/>
    <w:rsid w:val="007746B0"/>
    <w:rsid w:val="0077560B"/>
    <w:rsid w:val="00781FDC"/>
    <w:rsid w:val="00795300"/>
    <w:rsid w:val="007A339A"/>
    <w:rsid w:val="007B0B54"/>
    <w:rsid w:val="007B7C6F"/>
    <w:rsid w:val="007E3FB6"/>
    <w:rsid w:val="007E7AE2"/>
    <w:rsid w:val="007F7960"/>
    <w:rsid w:val="007F7A89"/>
    <w:rsid w:val="008119D1"/>
    <w:rsid w:val="00812371"/>
    <w:rsid w:val="00822452"/>
    <w:rsid w:val="0083210F"/>
    <w:rsid w:val="00833B91"/>
    <w:rsid w:val="008430C6"/>
    <w:rsid w:val="0084498B"/>
    <w:rsid w:val="00850746"/>
    <w:rsid w:val="008511D9"/>
    <w:rsid w:val="00865493"/>
    <w:rsid w:val="0087113C"/>
    <w:rsid w:val="00887913"/>
    <w:rsid w:val="00893735"/>
    <w:rsid w:val="008A0C98"/>
    <w:rsid w:val="008A0E01"/>
    <w:rsid w:val="008B0F61"/>
    <w:rsid w:val="008B2E2C"/>
    <w:rsid w:val="008C3C76"/>
    <w:rsid w:val="008E5CE9"/>
    <w:rsid w:val="008E69AA"/>
    <w:rsid w:val="008E7786"/>
    <w:rsid w:val="008F500B"/>
    <w:rsid w:val="008F6589"/>
    <w:rsid w:val="0090562B"/>
    <w:rsid w:val="00913C67"/>
    <w:rsid w:val="00941765"/>
    <w:rsid w:val="009534CE"/>
    <w:rsid w:val="00954F67"/>
    <w:rsid w:val="00955565"/>
    <w:rsid w:val="00982D45"/>
    <w:rsid w:val="009A20BF"/>
    <w:rsid w:val="009A5DC6"/>
    <w:rsid w:val="009B0491"/>
    <w:rsid w:val="009D6440"/>
    <w:rsid w:val="009E7668"/>
    <w:rsid w:val="00A04CD7"/>
    <w:rsid w:val="00A20526"/>
    <w:rsid w:val="00A25C9E"/>
    <w:rsid w:val="00A25F5B"/>
    <w:rsid w:val="00A33D07"/>
    <w:rsid w:val="00A648BA"/>
    <w:rsid w:val="00A804B3"/>
    <w:rsid w:val="00A823C9"/>
    <w:rsid w:val="00A839C2"/>
    <w:rsid w:val="00A929FD"/>
    <w:rsid w:val="00AA18C6"/>
    <w:rsid w:val="00AA47AD"/>
    <w:rsid w:val="00AC4A2B"/>
    <w:rsid w:val="00AD16B2"/>
    <w:rsid w:val="00B050DC"/>
    <w:rsid w:val="00B06341"/>
    <w:rsid w:val="00B2550C"/>
    <w:rsid w:val="00B35E70"/>
    <w:rsid w:val="00B4782B"/>
    <w:rsid w:val="00B67446"/>
    <w:rsid w:val="00B70991"/>
    <w:rsid w:val="00B71395"/>
    <w:rsid w:val="00BA0842"/>
    <w:rsid w:val="00BA56FF"/>
    <w:rsid w:val="00BB1CB6"/>
    <w:rsid w:val="00BC26C4"/>
    <w:rsid w:val="00BE6709"/>
    <w:rsid w:val="00BF0A0A"/>
    <w:rsid w:val="00C04759"/>
    <w:rsid w:val="00C056E8"/>
    <w:rsid w:val="00C140BD"/>
    <w:rsid w:val="00C33230"/>
    <w:rsid w:val="00C50D57"/>
    <w:rsid w:val="00C518A8"/>
    <w:rsid w:val="00C7685C"/>
    <w:rsid w:val="00CA4BC8"/>
    <w:rsid w:val="00CD2155"/>
    <w:rsid w:val="00CD3EAC"/>
    <w:rsid w:val="00CD7A65"/>
    <w:rsid w:val="00CE3AC8"/>
    <w:rsid w:val="00CE7328"/>
    <w:rsid w:val="00D126B9"/>
    <w:rsid w:val="00D16553"/>
    <w:rsid w:val="00D22B26"/>
    <w:rsid w:val="00D464C0"/>
    <w:rsid w:val="00D47CC7"/>
    <w:rsid w:val="00D5169D"/>
    <w:rsid w:val="00D54B12"/>
    <w:rsid w:val="00D57FDB"/>
    <w:rsid w:val="00D714CC"/>
    <w:rsid w:val="00D75A4B"/>
    <w:rsid w:val="00D82493"/>
    <w:rsid w:val="00D95291"/>
    <w:rsid w:val="00DA5D12"/>
    <w:rsid w:val="00DA7439"/>
    <w:rsid w:val="00DB0CC3"/>
    <w:rsid w:val="00DB405D"/>
    <w:rsid w:val="00DC77D4"/>
    <w:rsid w:val="00DE6B39"/>
    <w:rsid w:val="00DF30DE"/>
    <w:rsid w:val="00DF550F"/>
    <w:rsid w:val="00E104BF"/>
    <w:rsid w:val="00E15196"/>
    <w:rsid w:val="00E23F1B"/>
    <w:rsid w:val="00E44D17"/>
    <w:rsid w:val="00E52A40"/>
    <w:rsid w:val="00E61B28"/>
    <w:rsid w:val="00E73E87"/>
    <w:rsid w:val="00E877E4"/>
    <w:rsid w:val="00E9231D"/>
    <w:rsid w:val="00EC2BE9"/>
    <w:rsid w:val="00ED4A37"/>
    <w:rsid w:val="00EE4F6C"/>
    <w:rsid w:val="00EF2381"/>
    <w:rsid w:val="00F1104B"/>
    <w:rsid w:val="00F11DE4"/>
    <w:rsid w:val="00F12035"/>
    <w:rsid w:val="00F23AD2"/>
    <w:rsid w:val="00F4088E"/>
    <w:rsid w:val="00F41891"/>
    <w:rsid w:val="00F44901"/>
    <w:rsid w:val="00F57568"/>
    <w:rsid w:val="00F67791"/>
    <w:rsid w:val="00F74DCE"/>
    <w:rsid w:val="00F944DE"/>
    <w:rsid w:val="00FA03E1"/>
    <w:rsid w:val="00FA7BDB"/>
    <w:rsid w:val="00FC7FB0"/>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3181C-1CD1-49D7-BC1A-95D61276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5346-B755-4EB4-B0BD-6B18ABC1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22552</Words>
  <Characters>124038</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2017-02-09T21:32:00Z</cp:lastPrinted>
  <dcterms:created xsi:type="dcterms:W3CDTF">2017-02-13T20:04:00Z</dcterms:created>
  <dcterms:modified xsi:type="dcterms:W3CDTF">2017-02-13T20:04:00Z</dcterms:modified>
</cp:coreProperties>
</file>