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4E5557" w:rsidRPr="00E301A9" w:rsidRDefault="004E5557" w:rsidP="004E555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E5557"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4E5557" w:rsidRPr="00E301A9" w:rsidRDefault="004E5557" w:rsidP="004E555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Pr>
          <w:rFonts w:asciiTheme="minorHAnsi" w:hAnsiTheme="minorHAnsi" w:cstheme="minorHAnsi"/>
          <w:b/>
          <w:sz w:val="20"/>
          <w:szCs w:val="20"/>
          <w:lang w:val="es-MX"/>
        </w:rPr>
        <w:t>3</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4E5557">
        <w:rPr>
          <w:rFonts w:asciiTheme="minorHAnsi" w:hAnsiTheme="minorHAnsi" w:cstheme="minorHAnsi"/>
          <w:sz w:val="20"/>
          <w:szCs w:val="20"/>
        </w:rPr>
        <w:t>23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en Cuidados Quirúrgicos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4E5557">
        <w:rPr>
          <w:rFonts w:asciiTheme="minorHAnsi" w:hAnsiTheme="minorHAnsi" w:cstheme="minorHAnsi"/>
          <w:b/>
          <w:sz w:val="20"/>
          <w:szCs w:val="20"/>
        </w:rPr>
        <w:t>CUIDADO DE ENFERMERÍA A PACIENTE PORTADOR DE FISTULA ENTEROCUTANEA EN EL SERVICIO DE CIRUGÍA GENERAL DEL HOSPITAL NACIONAL EDGARDO REBAGLIATI MARTINS, LIMA - 2016</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4E5557">
        <w:rPr>
          <w:rFonts w:asciiTheme="minorHAnsi" w:hAnsiTheme="minorHAnsi" w:cstheme="minorHAnsi"/>
          <w:b/>
          <w:noProof/>
          <w:sz w:val="20"/>
          <w:szCs w:val="20"/>
        </w:rPr>
        <w:t>Gabriela Petronila Sánchez Apolaya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E26DD0">
        <w:rPr>
          <w:rFonts w:asciiTheme="minorHAnsi" w:hAnsiTheme="minorHAnsi" w:cstheme="minorHAnsi"/>
          <w:b/>
          <w:noProof/>
          <w:sz w:val="20"/>
          <w:szCs w:val="20"/>
        </w:rPr>
        <w:t>Maria Elena Teodosio Ydrugo</w:t>
      </w:r>
      <w:r w:rsidR="002315D9" w:rsidRPr="00951B43">
        <w:rPr>
          <w:rFonts w:ascii="Arial Narrow" w:hAnsi="Arial Narrow" w:cs="Arial"/>
          <w:sz w:val="21"/>
          <w:szCs w:val="21"/>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4E5557"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en Cuidados Quirúrgicos</w:t>
      </w:r>
      <w:r w:rsidR="004E5557" w:rsidRPr="0030622E">
        <w:rPr>
          <w:rFonts w:asciiTheme="minorHAnsi" w:hAnsiTheme="minorHAnsi" w:cstheme="minorHAnsi"/>
          <w:sz w:val="20"/>
          <w:szCs w:val="20"/>
        </w:rPr>
        <w:t xml:space="preserve">, titulado: </w:t>
      </w:r>
      <w:r w:rsidR="004E5557" w:rsidRPr="00BA79E5">
        <w:rPr>
          <w:rFonts w:asciiTheme="minorHAnsi" w:hAnsiTheme="minorHAnsi" w:cstheme="minorHAnsi"/>
          <w:b/>
          <w:sz w:val="20"/>
          <w:szCs w:val="20"/>
        </w:rPr>
        <w:t>“</w:t>
      </w:r>
      <w:r w:rsidR="004E5557">
        <w:rPr>
          <w:rFonts w:asciiTheme="minorHAnsi" w:hAnsiTheme="minorHAnsi" w:cstheme="minorHAnsi"/>
          <w:b/>
          <w:sz w:val="20"/>
          <w:szCs w:val="20"/>
        </w:rPr>
        <w:t>CUIDADO DE ENFERMERÍA A PACIENTE PORTADOR DE FISTULA ENTEROCUTANEA EN EL SERVICIO DE CIRUGÍA GENERAL DEL HOSPITAL NACIONAL EDGARDO REBAGLIATI MARTINS, LIMA - 2016”</w:t>
      </w:r>
      <w:r w:rsidR="004E5557">
        <w:rPr>
          <w:rFonts w:asciiTheme="minorHAnsi" w:hAnsiTheme="minorHAnsi" w:cstheme="minorHAnsi"/>
          <w:smallCaps/>
          <w:noProof/>
          <w:sz w:val="20"/>
          <w:szCs w:val="20"/>
        </w:rPr>
        <w:t>,</w:t>
      </w:r>
      <w:r w:rsidR="004E5557">
        <w:rPr>
          <w:rFonts w:asciiTheme="minorHAnsi" w:hAnsiTheme="minorHAnsi" w:cstheme="minorHAnsi"/>
          <w:sz w:val="20"/>
          <w:szCs w:val="20"/>
        </w:rPr>
        <w:t xml:space="preserve"> elaborado por la </w:t>
      </w:r>
      <w:r w:rsidR="004E5557" w:rsidRPr="00BA79E5">
        <w:rPr>
          <w:rFonts w:asciiTheme="minorHAnsi" w:hAnsiTheme="minorHAnsi" w:cstheme="minorHAnsi"/>
          <w:b/>
          <w:sz w:val="20"/>
          <w:szCs w:val="20"/>
        </w:rPr>
        <w:t xml:space="preserve">Lic. </w:t>
      </w:r>
      <w:r w:rsidR="004E5557">
        <w:rPr>
          <w:rFonts w:asciiTheme="minorHAnsi" w:hAnsiTheme="minorHAnsi" w:cstheme="minorHAnsi"/>
          <w:b/>
          <w:noProof/>
          <w:sz w:val="20"/>
          <w:szCs w:val="20"/>
        </w:rPr>
        <w:t>Gabriela Petronila Sánchez Apolaya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10" w:rsidRDefault="00DA1010">
      <w:r>
        <w:separator/>
      </w:r>
    </w:p>
  </w:endnote>
  <w:endnote w:type="continuationSeparator" w:id="0">
    <w:p w:rsidR="00DA1010" w:rsidRDefault="00DA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10" w:rsidRDefault="00DA1010">
      <w:r>
        <w:separator/>
      </w:r>
    </w:p>
  </w:footnote>
  <w:footnote w:type="continuationSeparator" w:id="0">
    <w:p w:rsidR="00DA1010" w:rsidRDefault="00DA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32F3-879E-4F40-91BE-35702672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2017-01-23T15:18:00Z</cp:lastPrinted>
  <dcterms:created xsi:type="dcterms:W3CDTF">2017-01-27T16:24:00Z</dcterms:created>
  <dcterms:modified xsi:type="dcterms:W3CDTF">2017-01-27T16:24:00Z</dcterms:modified>
</cp:coreProperties>
</file>