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0D6790" w:rsidRPr="00AE1014" w:rsidRDefault="006F6570" w:rsidP="000D679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D6790" w:rsidRPr="00AE1014">
        <w:rPr>
          <w:rFonts w:asciiTheme="minorHAnsi" w:hAnsiTheme="minorHAnsi" w:cstheme="minorHAnsi"/>
          <w:sz w:val="20"/>
          <w:szCs w:val="20"/>
          <w:lang w:val="es-MX"/>
        </w:rPr>
        <w:t xml:space="preserve">Callao, </w:t>
      </w:r>
      <w:r w:rsidR="000D6790">
        <w:rPr>
          <w:rFonts w:asciiTheme="minorHAnsi" w:hAnsiTheme="minorHAnsi" w:cstheme="minorHAnsi"/>
          <w:sz w:val="20"/>
          <w:szCs w:val="20"/>
          <w:lang w:val="es-MX"/>
        </w:rPr>
        <w:t>12</w:t>
      </w:r>
      <w:r w:rsidR="000D6790" w:rsidRPr="00AE1014">
        <w:rPr>
          <w:rFonts w:asciiTheme="minorHAnsi" w:hAnsiTheme="minorHAnsi" w:cstheme="minorHAnsi"/>
          <w:sz w:val="20"/>
          <w:szCs w:val="20"/>
          <w:lang w:val="es-MX"/>
        </w:rPr>
        <w:t xml:space="preserve"> de Enero de 2017.</w:t>
      </w:r>
    </w:p>
    <w:p w:rsidR="000D6790" w:rsidRPr="00AE1014" w:rsidRDefault="000D6790" w:rsidP="000D679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0D6790" w:rsidRPr="00AE1014" w:rsidRDefault="000D6790" w:rsidP="000D6790">
      <w:pPr>
        <w:jc w:val="both"/>
        <w:rPr>
          <w:rFonts w:asciiTheme="minorHAnsi" w:hAnsiTheme="minorHAnsi" w:cstheme="minorHAnsi"/>
          <w:sz w:val="20"/>
          <w:szCs w:val="20"/>
          <w:lang w:val="es-MX"/>
        </w:rPr>
      </w:pPr>
    </w:p>
    <w:p w:rsidR="000D6790" w:rsidRPr="00AE1014" w:rsidRDefault="000D6790" w:rsidP="000D6790">
      <w:pPr>
        <w:jc w:val="both"/>
        <w:rPr>
          <w:rFonts w:asciiTheme="minorHAnsi" w:hAnsiTheme="minorHAnsi" w:cstheme="minorHAnsi"/>
          <w:sz w:val="20"/>
          <w:szCs w:val="20"/>
          <w:lang w:val="es-MX"/>
        </w:rPr>
      </w:pPr>
    </w:p>
    <w:p w:rsidR="000D6790" w:rsidRPr="00AE1014" w:rsidRDefault="000D6790" w:rsidP="000D679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0D6790" w:rsidRPr="00AE1014" w:rsidRDefault="000D6790" w:rsidP="000D6790">
      <w:pPr>
        <w:jc w:val="both"/>
        <w:rPr>
          <w:rFonts w:asciiTheme="minorHAnsi" w:hAnsiTheme="minorHAnsi" w:cstheme="minorHAnsi"/>
          <w:sz w:val="20"/>
          <w:szCs w:val="20"/>
          <w:lang w:val="es-MX"/>
        </w:rPr>
      </w:pPr>
    </w:p>
    <w:p w:rsidR="000D6790" w:rsidRPr="00AE1014" w:rsidRDefault="000D6790" w:rsidP="000D679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0D6790" w:rsidRPr="00AE1014" w:rsidRDefault="000D6790" w:rsidP="000D679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Pr>
          <w:rFonts w:asciiTheme="minorHAnsi" w:hAnsiTheme="minorHAnsi" w:cstheme="minorHAnsi"/>
          <w:b/>
          <w:sz w:val="20"/>
          <w:szCs w:val="20"/>
          <w:lang w:val="es-MX"/>
        </w:rPr>
        <w:t>2</w:t>
      </w:r>
      <w:r w:rsidR="001C3580">
        <w:rPr>
          <w:rFonts w:asciiTheme="minorHAnsi" w:hAnsiTheme="minorHAnsi" w:cstheme="minorHAnsi"/>
          <w:b/>
          <w:sz w:val="20"/>
          <w:szCs w:val="20"/>
          <w:lang w:val="es-MX"/>
        </w:rPr>
        <w:t>20</w:t>
      </w:r>
      <w:r w:rsidRPr="00AE1014">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0D6790">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0D6790">
        <w:rPr>
          <w:rFonts w:asciiTheme="minorHAnsi" w:hAnsiTheme="minorHAnsi" w:cstheme="minorHAnsi"/>
          <w:sz w:val="20"/>
          <w:szCs w:val="20"/>
        </w:rPr>
        <w:t>00</w:t>
      </w:r>
      <w:r w:rsidR="001C3580">
        <w:rPr>
          <w:rFonts w:asciiTheme="minorHAnsi" w:hAnsiTheme="minorHAnsi" w:cstheme="minorHAnsi"/>
          <w:sz w:val="20"/>
          <w:szCs w:val="20"/>
        </w:rPr>
        <w:t>9</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0D6790">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E534BE">
        <w:rPr>
          <w:rFonts w:asciiTheme="minorHAnsi" w:hAnsiTheme="minorHAnsi" w:cstheme="minorHAnsi"/>
          <w:b/>
          <w:sz w:val="20"/>
          <w:szCs w:val="20"/>
        </w:rPr>
        <w:t xml:space="preserve">en </w:t>
      </w:r>
      <w:r w:rsidR="000D6790">
        <w:rPr>
          <w:rFonts w:asciiTheme="minorHAnsi" w:hAnsiTheme="minorHAnsi" w:cstheme="minorHAnsi"/>
          <w:b/>
          <w:sz w:val="20"/>
          <w:szCs w:val="20"/>
        </w:rPr>
        <w:t>Geronto</w:t>
      </w:r>
      <w:r w:rsidR="000043C6">
        <w:rPr>
          <w:rFonts w:asciiTheme="minorHAnsi" w:hAnsiTheme="minorHAnsi" w:cstheme="minorHAnsi"/>
          <w:b/>
          <w:sz w:val="20"/>
          <w:szCs w:val="20"/>
        </w:rPr>
        <w:t>logía</w:t>
      </w:r>
      <w:r w:rsidR="000D6790">
        <w:rPr>
          <w:rFonts w:asciiTheme="minorHAnsi" w:hAnsiTheme="minorHAnsi" w:cstheme="minorHAnsi"/>
          <w:b/>
          <w:sz w:val="20"/>
          <w:szCs w:val="20"/>
        </w:rPr>
        <w:t xml:space="preserve"> y Geriatría</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1C3580">
        <w:rPr>
          <w:rFonts w:asciiTheme="minorHAnsi" w:hAnsiTheme="minorHAnsi" w:cstheme="minorHAnsi"/>
          <w:b/>
          <w:sz w:val="20"/>
          <w:szCs w:val="20"/>
        </w:rPr>
        <w:t>NIVEL DE AUTOCUIDADO DEL ADULTO MAYOR HOSPITALIZADO EN EL SERVICIO DE MEDICINA INTERNA E INFECTOLOGÍA 12 C EN EL HOSPITAL NACIONAL EDGARDO REBAGLIATI MARTINS. LIMA 2016</w:t>
      </w:r>
      <w:r w:rsidR="001C3580" w:rsidRPr="007C248D">
        <w:rPr>
          <w:rFonts w:asciiTheme="minorHAnsi" w:hAnsiTheme="minorHAnsi" w:cstheme="minorHAnsi"/>
          <w:b/>
          <w:smallCaps/>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0D6790">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0D6790">
        <w:rPr>
          <w:rFonts w:asciiTheme="minorHAnsi" w:hAnsiTheme="minorHAnsi" w:cstheme="minorHAnsi"/>
          <w:sz w:val="20"/>
          <w:szCs w:val="20"/>
        </w:rPr>
        <w:t>s</w:t>
      </w:r>
      <w:r w:rsidR="001A61BF">
        <w:rPr>
          <w:rFonts w:asciiTheme="minorHAnsi" w:hAnsiTheme="minorHAnsi" w:cstheme="minorHAnsi"/>
          <w:sz w:val="20"/>
          <w:szCs w:val="20"/>
        </w:rPr>
        <w:t xml:space="preserve">: </w:t>
      </w:r>
      <w:proofErr w:type="spellStart"/>
      <w:r w:rsidR="001C3580">
        <w:rPr>
          <w:rFonts w:asciiTheme="minorHAnsi" w:hAnsiTheme="minorHAnsi" w:cstheme="minorHAnsi"/>
          <w:b/>
          <w:sz w:val="20"/>
          <w:szCs w:val="20"/>
        </w:rPr>
        <w:t>Yrma</w:t>
      </w:r>
      <w:proofErr w:type="spellEnd"/>
      <w:r w:rsidR="001C3580">
        <w:rPr>
          <w:rFonts w:asciiTheme="minorHAnsi" w:hAnsiTheme="minorHAnsi" w:cstheme="minorHAnsi"/>
          <w:b/>
          <w:sz w:val="20"/>
          <w:szCs w:val="20"/>
        </w:rPr>
        <w:t xml:space="preserve"> Esperanza Bravo Godoy</w:t>
      </w:r>
      <w:r w:rsidR="000D6790">
        <w:rPr>
          <w:rFonts w:asciiTheme="minorHAnsi" w:hAnsiTheme="minorHAnsi" w:cstheme="minorHAnsi"/>
          <w:b/>
          <w:sz w:val="20"/>
          <w:szCs w:val="20"/>
        </w:rPr>
        <w:t xml:space="preserve">, </w:t>
      </w:r>
      <w:r w:rsidR="001C3580">
        <w:rPr>
          <w:rFonts w:asciiTheme="minorHAnsi" w:hAnsiTheme="minorHAnsi" w:cstheme="minorHAnsi"/>
          <w:b/>
          <w:sz w:val="20"/>
          <w:szCs w:val="20"/>
        </w:rPr>
        <w:t xml:space="preserve">Paulina Condori </w:t>
      </w:r>
      <w:proofErr w:type="spellStart"/>
      <w:r w:rsidR="001C3580">
        <w:rPr>
          <w:rFonts w:asciiTheme="minorHAnsi" w:hAnsiTheme="minorHAnsi" w:cstheme="minorHAnsi"/>
          <w:b/>
          <w:sz w:val="20"/>
          <w:szCs w:val="20"/>
        </w:rPr>
        <w:t>Mosquipa</w:t>
      </w:r>
      <w:proofErr w:type="spellEnd"/>
      <w:r w:rsidR="000D6790">
        <w:rPr>
          <w:rFonts w:asciiTheme="minorHAnsi" w:hAnsiTheme="minorHAnsi" w:cstheme="minorHAnsi"/>
          <w:b/>
          <w:sz w:val="20"/>
          <w:szCs w:val="20"/>
        </w:rPr>
        <w:t xml:space="preserve"> y </w:t>
      </w:r>
      <w:r w:rsidR="001C3580">
        <w:rPr>
          <w:rFonts w:asciiTheme="minorHAnsi" w:hAnsiTheme="minorHAnsi" w:cstheme="minorHAnsi"/>
          <w:b/>
          <w:sz w:val="20"/>
          <w:szCs w:val="20"/>
        </w:rPr>
        <w:t>Mónica Margot Meza Solórzano</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1C3580">
        <w:rPr>
          <w:rFonts w:asciiTheme="minorHAnsi" w:hAnsiTheme="minorHAnsi" w:cstheme="minorHAnsi"/>
          <w:b/>
          <w:sz w:val="20"/>
          <w:szCs w:val="20"/>
        </w:rPr>
        <w:t>a</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a</w:t>
      </w:r>
      <w:r w:rsidR="001C3580">
        <w:rPr>
          <w:rFonts w:asciiTheme="minorHAnsi" w:hAnsiTheme="minorHAnsi" w:cstheme="minorHAnsi"/>
          <w:sz w:val="20"/>
          <w:szCs w:val="20"/>
        </w:rPr>
        <w:t xml:space="preserve"> </w:t>
      </w:r>
      <w:r w:rsidRPr="00564A41">
        <w:rPr>
          <w:rFonts w:asciiTheme="minorHAnsi" w:hAnsiTheme="minorHAnsi" w:cstheme="minorHAnsi"/>
          <w:sz w:val="20"/>
          <w:szCs w:val="20"/>
        </w:rPr>
        <w:t>l</w:t>
      </w:r>
      <w:r w:rsidR="001C3580">
        <w:rPr>
          <w:rFonts w:asciiTheme="minorHAnsi" w:hAnsiTheme="minorHAnsi" w:cstheme="minorHAnsi"/>
          <w:sz w:val="20"/>
          <w:szCs w:val="20"/>
        </w:rPr>
        <w:t>a</w:t>
      </w:r>
      <w:r w:rsidR="00564A41" w:rsidRPr="00564A41">
        <w:rPr>
          <w:rFonts w:asciiTheme="minorHAnsi" w:hAnsiTheme="minorHAnsi" w:cstheme="minorHAnsi"/>
          <w:sz w:val="20"/>
          <w:szCs w:val="20"/>
        </w:rPr>
        <w:t xml:space="preserve"> profesor</w:t>
      </w:r>
      <w:r w:rsidR="001C3580">
        <w:rPr>
          <w:rFonts w:asciiTheme="minorHAnsi" w:hAnsiTheme="minorHAnsi" w:cstheme="minorHAnsi"/>
          <w:sz w:val="20"/>
          <w:szCs w:val="20"/>
        </w:rPr>
        <w:t>a</w:t>
      </w:r>
      <w:r w:rsidR="00564A41" w:rsidRPr="00564A41">
        <w:rPr>
          <w:rFonts w:asciiTheme="minorHAnsi" w:hAnsiTheme="minorHAnsi" w:cstheme="minorHAnsi"/>
          <w:sz w:val="20"/>
          <w:szCs w:val="20"/>
        </w:rPr>
        <w:t xml:space="preserve"> </w:t>
      </w:r>
      <w:r w:rsidR="001C3580">
        <w:rPr>
          <w:rFonts w:asciiTheme="minorHAnsi" w:hAnsiTheme="minorHAnsi" w:cstheme="minorHAnsi"/>
          <w:b/>
          <w:sz w:val="20"/>
          <w:szCs w:val="20"/>
        </w:rPr>
        <w:t>Mg</w:t>
      </w:r>
      <w:r w:rsidR="000043C6">
        <w:rPr>
          <w:rFonts w:asciiTheme="minorHAnsi" w:hAnsiTheme="minorHAnsi" w:cstheme="minorHAnsi"/>
          <w:b/>
          <w:sz w:val="20"/>
          <w:szCs w:val="20"/>
        </w:rPr>
        <w:t xml:space="preserve">. </w:t>
      </w:r>
      <w:r w:rsidR="001C3580" w:rsidRPr="001C3580">
        <w:rPr>
          <w:rFonts w:asciiTheme="minorHAnsi" w:hAnsiTheme="minorHAnsi" w:cstheme="minorHAnsi"/>
          <w:b/>
          <w:sz w:val="20"/>
          <w:szCs w:val="20"/>
        </w:rPr>
        <w:t xml:space="preserve">Miriam Corina </w:t>
      </w:r>
      <w:proofErr w:type="spellStart"/>
      <w:r w:rsidR="001C3580" w:rsidRPr="001C3580">
        <w:rPr>
          <w:rFonts w:asciiTheme="minorHAnsi" w:hAnsiTheme="minorHAnsi" w:cstheme="minorHAnsi"/>
          <w:b/>
          <w:sz w:val="20"/>
          <w:szCs w:val="20"/>
        </w:rPr>
        <w:t>Cribillero</w:t>
      </w:r>
      <w:proofErr w:type="spellEnd"/>
      <w:r w:rsidR="001C3580" w:rsidRPr="00D23D56">
        <w:rPr>
          <w:rFonts w:ascii="Arial Narrow" w:hAnsi="Arial Narrow" w:cs="Arial"/>
          <w:sz w:val="21"/>
          <w:szCs w:val="21"/>
        </w:rPr>
        <w:t xml:space="preserve"> </w:t>
      </w:r>
      <w:r w:rsidR="001C3580" w:rsidRPr="001C3580">
        <w:rPr>
          <w:rFonts w:asciiTheme="minorHAnsi" w:hAnsiTheme="minorHAnsi" w:cstheme="minorHAnsi"/>
          <w:b/>
          <w:sz w:val="20"/>
          <w:szCs w:val="20"/>
        </w:rPr>
        <w:t>Roca</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0D6790">
        <w:rPr>
          <w:rFonts w:asciiTheme="minorHAnsi" w:hAnsiTheme="minorHAnsi" w:cstheme="minorHAnsi"/>
          <w:b/>
          <w:sz w:val="20"/>
          <w:szCs w:val="20"/>
        </w:rPr>
        <w:t>Enfermería en Gerontología y Geriatría</w:t>
      </w:r>
      <w:r w:rsidR="000D6790">
        <w:rPr>
          <w:rFonts w:asciiTheme="minorHAnsi" w:hAnsiTheme="minorHAnsi" w:cstheme="minorHAnsi"/>
          <w:sz w:val="20"/>
          <w:szCs w:val="20"/>
        </w:rPr>
        <w:t>,</w:t>
      </w:r>
      <w:r w:rsidR="000D6790" w:rsidRPr="0030622E">
        <w:rPr>
          <w:rFonts w:asciiTheme="minorHAnsi" w:hAnsiTheme="minorHAnsi" w:cstheme="minorHAnsi"/>
          <w:sz w:val="20"/>
          <w:szCs w:val="20"/>
        </w:rPr>
        <w:t xml:space="preserve"> titulado: </w:t>
      </w:r>
      <w:r w:rsidR="001C3580" w:rsidRPr="007C248D">
        <w:rPr>
          <w:rFonts w:asciiTheme="minorHAnsi" w:hAnsiTheme="minorHAnsi" w:cstheme="minorHAnsi"/>
          <w:b/>
          <w:sz w:val="20"/>
          <w:szCs w:val="20"/>
        </w:rPr>
        <w:t>“</w:t>
      </w:r>
      <w:r w:rsidR="001C3580">
        <w:rPr>
          <w:rFonts w:asciiTheme="minorHAnsi" w:hAnsiTheme="minorHAnsi" w:cstheme="minorHAnsi"/>
          <w:b/>
          <w:sz w:val="20"/>
          <w:szCs w:val="20"/>
        </w:rPr>
        <w:t>NIVEL DE AUTOCUIDADO DEL ADULTO MAYOR HOSPITALIZADO EN EL SERVICIO DE MEDICINA INTERNA E INFECTOLOGÍA 12 C EN EL HOSPITAL NACIONAL EDGARDO REBAGLIATI MARTINS. LIMA 2016</w:t>
      </w:r>
      <w:r w:rsidR="001C3580" w:rsidRPr="007C248D">
        <w:rPr>
          <w:rFonts w:asciiTheme="minorHAnsi" w:hAnsiTheme="minorHAnsi" w:cstheme="minorHAnsi"/>
          <w:b/>
          <w:smallCaps/>
          <w:sz w:val="20"/>
          <w:szCs w:val="20"/>
        </w:rPr>
        <w:t>“</w:t>
      </w:r>
      <w:r w:rsidR="001C3580">
        <w:rPr>
          <w:rFonts w:asciiTheme="minorHAnsi" w:hAnsiTheme="minorHAnsi" w:cstheme="minorHAnsi"/>
          <w:b/>
          <w:sz w:val="20"/>
          <w:szCs w:val="20"/>
        </w:rPr>
        <w:t>,</w:t>
      </w:r>
      <w:r w:rsidR="001C3580">
        <w:rPr>
          <w:rFonts w:asciiTheme="minorHAnsi" w:hAnsiTheme="minorHAnsi" w:cstheme="minorHAnsi"/>
          <w:sz w:val="20"/>
          <w:szCs w:val="20"/>
        </w:rPr>
        <w:t xml:space="preserve"> elaborado por las licenciadas: </w:t>
      </w:r>
      <w:proofErr w:type="spellStart"/>
      <w:r w:rsidR="001C3580">
        <w:rPr>
          <w:rFonts w:asciiTheme="minorHAnsi" w:hAnsiTheme="minorHAnsi" w:cstheme="minorHAnsi"/>
          <w:b/>
          <w:sz w:val="20"/>
          <w:szCs w:val="20"/>
        </w:rPr>
        <w:t>Yrma</w:t>
      </w:r>
      <w:proofErr w:type="spellEnd"/>
      <w:r w:rsidR="001C3580">
        <w:rPr>
          <w:rFonts w:asciiTheme="minorHAnsi" w:hAnsiTheme="minorHAnsi" w:cstheme="minorHAnsi"/>
          <w:b/>
          <w:sz w:val="20"/>
          <w:szCs w:val="20"/>
        </w:rPr>
        <w:t xml:space="preserve"> Esperanza Bravo Godoy, Paulina Condori </w:t>
      </w:r>
      <w:proofErr w:type="spellStart"/>
      <w:r w:rsidR="001C3580">
        <w:rPr>
          <w:rFonts w:asciiTheme="minorHAnsi" w:hAnsiTheme="minorHAnsi" w:cstheme="minorHAnsi"/>
          <w:b/>
          <w:sz w:val="20"/>
          <w:szCs w:val="20"/>
        </w:rPr>
        <w:t>Mosquipa</w:t>
      </w:r>
      <w:proofErr w:type="spellEnd"/>
      <w:r w:rsidR="001C3580">
        <w:rPr>
          <w:rFonts w:asciiTheme="minorHAnsi" w:hAnsiTheme="minorHAnsi" w:cstheme="minorHAnsi"/>
          <w:b/>
          <w:sz w:val="20"/>
          <w:szCs w:val="20"/>
        </w:rPr>
        <w:t xml:space="preserve"> y Mónica Margot Meza Solórzano</w:t>
      </w:r>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07541F" w:rsidRPr="00D52129" w:rsidRDefault="0007541F" w:rsidP="0007541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07541F" w:rsidRPr="00D52129" w:rsidRDefault="0007541F" w:rsidP="0007541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07541F" w:rsidRPr="00D52129" w:rsidRDefault="0007541F" w:rsidP="0007541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07541F" w:rsidRPr="00D52129" w:rsidRDefault="0007541F" w:rsidP="0007541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07541F" w:rsidRDefault="0007541F" w:rsidP="0007541F">
      <w:pPr>
        <w:jc w:val="both"/>
        <w:rPr>
          <w:rFonts w:asciiTheme="minorHAnsi" w:hAnsiTheme="minorHAnsi" w:cstheme="minorHAnsi"/>
          <w:sz w:val="20"/>
          <w:szCs w:val="20"/>
        </w:rPr>
      </w:pPr>
    </w:p>
    <w:p w:rsidR="0007541F" w:rsidRPr="00D52129" w:rsidRDefault="0007541F" w:rsidP="0007541F">
      <w:pPr>
        <w:jc w:val="both"/>
        <w:rPr>
          <w:rFonts w:asciiTheme="minorHAnsi" w:hAnsiTheme="minorHAnsi" w:cstheme="minorHAnsi"/>
          <w:sz w:val="20"/>
          <w:szCs w:val="20"/>
        </w:rPr>
      </w:pPr>
    </w:p>
    <w:p w:rsidR="0007541F" w:rsidRPr="00D52129" w:rsidRDefault="0007541F" w:rsidP="0007541F">
      <w:pPr>
        <w:jc w:val="both"/>
        <w:rPr>
          <w:rFonts w:asciiTheme="minorHAnsi" w:hAnsiTheme="minorHAnsi" w:cstheme="minorHAnsi"/>
          <w:sz w:val="20"/>
          <w:szCs w:val="20"/>
        </w:rPr>
      </w:pPr>
    </w:p>
    <w:p w:rsidR="001B734E" w:rsidRPr="001B734E" w:rsidRDefault="0007541F" w:rsidP="0007541F">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1B734E" w:rsidRPr="001B734E"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6E" w:rsidRDefault="002D486E">
      <w:r>
        <w:separator/>
      </w:r>
    </w:p>
  </w:endnote>
  <w:endnote w:type="continuationSeparator" w:id="0">
    <w:p w:rsidR="002D486E" w:rsidRDefault="002D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6E" w:rsidRDefault="002D486E">
      <w:r>
        <w:separator/>
      </w:r>
    </w:p>
  </w:footnote>
  <w:footnote w:type="continuationSeparator" w:id="0">
    <w:p w:rsidR="002D486E" w:rsidRDefault="002D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45849"/>
    <w:rsid w:val="00074178"/>
    <w:rsid w:val="0007541F"/>
    <w:rsid w:val="00095246"/>
    <w:rsid w:val="000976D5"/>
    <w:rsid w:val="000A11D5"/>
    <w:rsid w:val="000A1B4B"/>
    <w:rsid w:val="000A2A27"/>
    <w:rsid w:val="000B6528"/>
    <w:rsid w:val="000C62CA"/>
    <w:rsid w:val="000C7369"/>
    <w:rsid w:val="000C75C6"/>
    <w:rsid w:val="000D6790"/>
    <w:rsid w:val="000E358D"/>
    <w:rsid w:val="000E40FE"/>
    <w:rsid w:val="001118F0"/>
    <w:rsid w:val="00121A6E"/>
    <w:rsid w:val="00131193"/>
    <w:rsid w:val="001403B6"/>
    <w:rsid w:val="001919F7"/>
    <w:rsid w:val="001A61BF"/>
    <w:rsid w:val="001A6EF6"/>
    <w:rsid w:val="001A77DC"/>
    <w:rsid w:val="001B734E"/>
    <w:rsid w:val="001C3580"/>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6E"/>
    <w:rsid w:val="002D487C"/>
    <w:rsid w:val="0032279A"/>
    <w:rsid w:val="00324C87"/>
    <w:rsid w:val="00326243"/>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05EC"/>
    <w:rsid w:val="00412CF5"/>
    <w:rsid w:val="00423268"/>
    <w:rsid w:val="00443BFA"/>
    <w:rsid w:val="004449D3"/>
    <w:rsid w:val="00460F4E"/>
    <w:rsid w:val="00471692"/>
    <w:rsid w:val="00494B47"/>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7137"/>
    <w:rsid w:val="005D508F"/>
    <w:rsid w:val="005F3BF2"/>
    <w:rsid w:val="005F532D"/>
    <w:rsid w:val="005F6913"/>
    <w:rsid w:val="00604BDE"/>
    <w:rsid w:val="0060716C"/>
    <w:rsid w:val="00616F70"/>
    <w:rsid w:val="00620493"/>
    <w:rsid w:val="006238C8"/>
    <w:rsid w:val="00634B66"/>
    <w:rsid w:val="006645B1"/>
    <w:rsid w:val="00680BB9"/>
    <w:rsid w:val="00693299"/>
    <w:rsid w:val="006E42EE"/>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91B1A"/>
    <w:rsid w:val="008A0C98"/>
    <w:rsid w:val="008A0E01"/>
    <w:rsid w:val="008B0F61"/>
    <w:rsid w:val="008B1EE3"/>
    <w:rsid w:val="008B2E2C"/>
    <w:rsid w:val="008C3C76"/>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804B3"/>
    <w:rsid w:val="00A823C9"/>
    <w:rsid w:val="00A839C2"/>
    <w:rsid w:val="00A929FD"/>
    <w:rsid w:val="00AA47AD"/>
    <w:rsid w:val="00AA6748"/>
    <w:rsid w:val="00AA6766"/>
    <w:rsid w:val="00AC4A2B"/>
    <w:rsid w:val="00AD16B2"/>
    <w:rsid w:val="00AE3F1F"/>
    <w:rsid w:val="00AE551B"/>
    <w:rsid w:val="00AF3726"/>
    <w:rsid w:val="00B02E9A"/>
    <w:rsid w:val="00B0643B"/>
    <w:rsid w:val="00B2550C"/>
    <w:rsid w:val="00B35E70"/>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111EF"/>
    <w:rsid w:val="00D126B9"/>
    <w:rsid w:val="00D1518C"/>
    <w:rsid w:val="00D16553"/>
    <w:rsid w:val="00D23FC7"/>
    <w:rsid w:val="00D27751"/>
    <w:rsid w:val="00D464C0"/>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4901"/>
    <w:rsid w:val="00F67791"/>
    <w:rsid w:val="00F74DCE"/>
    <w:rsid w:val="00F944AF"/>
    <w:rsid w:val="00F944DE"/>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EC30-285E-4CE8-AC88-6A761B26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2017-01-23T16:07:00Z</cp:lastPrinted>
  <dcterms:created xsi:type="dcterms:W3CDTF">2017-01-23T17:32:00Z</dcterms:created>
  <dcterms:modified xsi:type="dcterms:W3CDTF">2017-01-23T17:32:00Z</dcterms:modified>
</cp:coreProperties>
</file>