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831212">
        <w:rPr>
          <w:rFonts w:asciiTheme="minorHAnsi" w:hAnsiTheme="minorHAnsi" w:cstheme="minorHAnsi"/>
          <w:b/>
          <w:sz w:val="20"/>
          <w:szCs w:val="20"/>
          <w:lang w:val="es-MX"/>
        </w:rPr>
        <w:t>2</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831212">
        <w:rPr>
          <w:rFonts w:asciiTheme="minorHAnsi" w:hAnsiTheme="minorHAnsi" w:cstheme="minorHAnsi"/>
          <w:b/>
          <w:sz w:val="20"/>
          <w:szCs w:val="20"/>
        </w:rPr>
        <w:t>IMPLEMENTACIÓN DE LA CARTERA ADULTO MAYOR CON ÉNFASIS A LA PRESIÓN ARTERIAL EN EL HOSPITAL ULDARICO ROCCA FERNANDEZ ESSALUD”</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831212">
        <w:rPr>
          <w:rFonts w:asciiTheme="minorHAnsi" w:hAnsiTheme="minorHAnsi" w:cstheme="minorHAnsi"/>
          <w:b/>
          <w:noProof/>
          <w:sz w:val="20"/>
          <w:szCs w:val="20"/>
        </w:rPr>
        <w:t>Rosa Obdulia Caso Huiza</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571C41">
        <w:rPr>
          <w:rFonts w:asciiTheme="minorHAnsi" w:hAnsiTheme="minorHAnsi" w:cstheme="minorHAnsi"/>
          <w:b/>
          <w:noProof/>
          <w:sz w:val="20"/>
          <w:szCs w:val="20"/>
        </w:rPr>
        <w:t>Ana Elvira Lopez y Rojas</w:t>
      </w:r>
      <w:r w:rsidR="00623D66">
        <w:rPr>
          <w:rFonts w:asciiTheme="minorHAnsi" w:hAnsiTheme="minorHAnsi" w:cstheme="minorHAnsi"/>
          <w:b/>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00AE3EC4" w:rsidRPr="0030622E">
        <w:rPr>
          <w:rFonts w:asciiTheme="minorHAnsi" w:hAnsiTheme="minorHAnsi" w:cstheme="minorHAnsi"/>
          <w:sz w:val="20"/>
          <w:szCs w:val="20"/>
        </w:rPr>
        <w:t>, titulado</w:t>
      </w:r>
      <w:r w:rsidR="00831212">
        <w:rPr>
          <w:rFonts w:asciiTheme="minorHAnsi" w:hAnsiTheme="minorHAnsi" w:cstheme="minorHAnsi"/>
          <w:sz w:val="20"/>
          <w:szCs w:val="20"/>
        </w:rPr>
        <w:t xml:space="preserve"> </w:t>
      </w:r>
      <w:r w:rsidR="00831212" w:rsidRPr="00BA79E5">
        <w:rPr>
          <w:rFonts w:asciiTheme="minorHAnsi" w:hAnsiTheme="minorHAnsi" w:cstheme="minorHAnsi"/>
          <w:b/>
          <w:sz w:val="20"/>
          <w:szCs w:val="20"/>
        </w:rPr>
        <w:t>“</w:t>
      </w:r>
      <w:r w:rsidR="00831212">
        <w:rPr>
          <w:rFonts w:asciiTheme="minorHAnsi" w:hAnsiTheme="minorHAnsi" w:cstheme="minorHAnsi"/>
          <w:b/>
          <w:sz w:val="20"/>
          <w:szCs w:val="20"/>
        </w:rPr>
        <w:t>IMPLEMENTACIÓN DE LA CARTERA ADULTO MAYOR CON ÉNFASIS A LA PRESIÓN ARTERIAL EN EL HOSPITAL ULDARICO ROCCA FERNANDEZ ESSALUD”</w:t>
      </w:r>
      <w:r w:rsidR="00831212">
        <w:rPr>
          <w:rFonts w:asciiTheme="minorHAnsi" w:hAnsiTheme="minorHAnsi" w:cstheme="minorHAnsi"/>
          <w:smallCaps/>
          <w:noProof/>
          <w:sz w:val="20"/>
          <w:szCs w:val="20"/>
        </w:rPr>
        <w:t>,</w:t>
      </w:r>
      <w:r w:rsidR="00831212">
        <w:rPr>
          <w:rFonts w:asciiTheme="minorHAnsi" w:hAnsiTheme="minorHAnsi" w:cstheme="minorHAnsi"/>
          <w:sz w:val="20"/>
          <w:szCs w:val="20"/>
        </w:rPr>
        <w:t xml:space="preserve"> elaborado por la </w:t>
      </w:r>
      <w:r w:rsidR="00831212" w:rsidRPr="00BA79E5">
        <w:rPr>
          <w:rFonts w:asciiTheme="minorHAnsi" w:hAnsiTheme="minorHAnsi" w:cstheme="minorHAnsi"/>
          <w:b/>
          <w:sz w:val="20"/>
          <w:szCs w:val="20"/>
        </w:rPr>
        <w:t xml:space="preserve">Lic. </w:t>
      </w:r>
      <w:r w:rsidR="00831212">
        <w:rPr>
          <w:rFonts w:asciiTheme="minorHAnsi" w:hAnsiTheme="minorHAnsi" w:cstheme="minorHAnsi"/>
          <w:b/>
          <w:noProof/>
          <w:sz w:val="20"/>
          <w:szCs w:val="20"/>
        </w:rPr>
        <w:t>Rosa Obdulia Caso Huiza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B56B73" w:rsidRPr="00D52129" w:rsidRDefault="00B56B73" w:rsidP="00B56B73">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B56B73" w:rsidRPr="00D52129" w:rsidRDefault="00B56B73" w:rsidP="00B56B73">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B56B73" w:rsidRPr="00D52129" w:rsidRDefault="00B56B73" w:rsidP="00B56B73">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B56B73" w:rsidRPr="00D52129" w:rsidRDefault="00B56B73" w:rsidP="00B56B73">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B56B73" w:rsidRDefault="00B56B73" w:rsidP="00B56B73">
      <w:pPr>
        <w:jc w:val="both"/>
        <w:rPr>
          <w:rFonts w:asciiTheme="minorHAnsi" w:hAnsiTheme="minorHAnsi" w:cstheme="minorHAnsi"/>
          <w:sz w:val="20"/>
          <w:szCs w:val="20"/>
        </w:rPr>
      </w:pPr>
    </w:p>
    <w:p w:rsidR="00B56B73" w:rsidRPr="00D52129" w:rsidRDefault="00B56B73" w:rsidP="00B56B73">
      <w:pPr>
        <w:jc w:val="both"/>
        <w:rPr>
          <w:rFonts w:asciiTheme="minorHAnsi" w:hAnsiTheme="minorHAnsi" w:cstheme="minorHAnsi"/>
          <w:sz w:val="20"/>
          <w:szCs w:val="20"/>
        </w:rPr>
      </w:pPr>
    </w:p>
    <w:p w:rsidR="00B56B73" w:rsidRPr="00D52129" w:rsidRDefault="00B56B73" w:rsidP="00B56B73">
      <w:pPr>
        <w:jc w:val="both"/>
        <w:rPr>
          <w:rFonts w:asciiTheme="minorHAnsi" w:hAnsiTheme="minorHAnsi" w:cstheme="minorHAnsi"/>
          <w:sz w:val="20"/>
          <w:szCs w:val="20"/>
        </w:rPr>
      </w:pPr>
    </w:p>
    <w:p w:rsidR="00B56B73" w:rsidRPr="001B734E" w:rsidRDefault="00B56B73" w:rsidP="00B56B73">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B56B73">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D6" w:rsidRDefault="00483CD6">
      <w:r>
        <w:separator/>
      </w:r>
    </w:p>
  </w:endnote>
  <w:endnote w:type="continuationSeparator" w:id="0">
    <w:p w:rsidR="00483CD6" w:rsidRDefault="0048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D6" w:rsidRDefault="00483CD6">
      <w:r>
        <w:separator/>
      </w:r>
    </w:p>
  </w:footnote>
  <w:footnote w:type="continuationSeparator" w:id="0">
    <w:p w:rsidR="00483CD6" w:rsidRDefault="0048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74E8C"/>
    <w:rsid w:val="00483CD6"/>
    <w:rsid w:val="00494B47"/>
    <w:rsid w:val="004A3566"/>
    <w:rsid w:val="004B2FF0"/>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3A23"/>
    <w:rsid w:val="00A248D6"/>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E70"/>
    <w:rsid w:val="00B4782B"/>
    <w:rsid w:val="00B56B73"/>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7834-D7E5-4543-90E5-70EC326D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2017-01-23T14:47:00Z</cp:lastPrinted>
  <dcterms:created xsi:type="dcterms:W3CDTF">2017-01-23T17:28:00Z</dcterms:created>
  <dcterms:modified xsi:type="dcterms:W3CDTF">2017-01-23T17:28:00Z</dcterms:modified>
</cp:coreProperties>
</file>