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5C" w:rsidRPr="00792938" w:rsidRDefault="00062D9B" w:rsidP="00F06A5C">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00F06A5C" w:rsidRPr="00792938">
        <w:rPr>
          <w:rFonts w:ascii="Calibri" w:hAnsi="Calibri" w:cs="Calibri"/>
          <w:sz w:val="20"/>
          <w:szCs w:val="20"/>
          <w:lang w:val="es-MX"/>
        </w:rPr>
        <w:t>Callao, 0</w:t>
      </w:r>
      <w:r w:rsidR="002D146D">
        <w:rPr>
          <w:rFonts w:ascii="Calibri" w:hAnsi="Calibri" w:cs="Calibri"/>
          <w:sz w:val="20"/>
          <w:szCs w:val="20"/>
          <w:lang w:val="es-MX"/>
        </w:rPr>
        <w:t>8</w:t>
      </w:r>
      <w:r w:rsidR="00F06A5C" w:rsidRPr="00792938">
        <w:rPr>
          <w:rFonts w:ascii="Calibri" w:hAnsi="Calibri" w:cs="Calibri"/>
          <w:sz w:val="20"/>
          <w:szCs w:val="20"/>
          <w:lang w:val="es-MX"/>
        </w:rPr>
        <w:t xml:space="preserve"> de </w:t>
      </w:r>
      <w:r w:rsidR="002D146D">
        <w:rPr>
          <w:rFonts w:ascii="Calibri" w:hAnsi="Calibri" w:cs="Calibri"/>
          <w:sz w:val="20"/>
          <w:szCs w:val="20"/>
          <w:lang w:val="es-MX"/>
        </w:rPr>
        <w:t>Junio</w:t>
      </w:r>
      <w:r w:rsidR="00F06A5C" w:rsidRPr="00792938">
        <w:rPr>
          <w:rFonts w:ascii="Calibri" w:hAnsi="Calibri" w:cs="Calibri"/>
          <w:sz w:val="20"/>
          <w:szCs w:val="20"/>
          <w:lang w:val="es-MX"/>
        </w:rPr>
        <w:t xml:space="preserve"> de 2017.</w:t>
      </w: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Señor</w:t>
      </w:r>
    </w:p>
    <w:p w:rsidR="00F06A5C" w:rsidRPr="00792938" w:rsidRDefault="00F06A5C" w:rsidP="00F06A5C">
      <w:pPr>
        <w:jc w:val="both"/>
        <w:rPr>
          <w:rFonts w:ascii="Calibri" w:hAnsi="Calibri" w:cs="Calibri"/>
          <w:sz w:val="20"/>
          <w:szCs w:val="20"/>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Presente</w:t>
      </w:r>
    </w:p>
    <w:p w:rsidR="00F06A5C" w:rsidRPr="005835F9" w:rsidRDefault="00F06A5C" w:rsidP="00F06A5C">
      <w:pPr>
        <w:jc w:val="both"/>
        <w:rPr>
          <w:rFonts w:ascii="Calibri" w:hAnsi="Calibri" w:cs="Calibri"/>
          <w:sz w:val="16"/>
          <w:szCs w:val="16"/>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Con fecha 0</w:t>
      </w:r>
      <w:r w:rsidR="002D146D">
        <w:rPr>
          <w:rFonts w:ascii="Calibri" w:hAnsi="Calibri" w:cs="Calibri"/>
          <w:sz w:val="20"/>
          <w:szCs w:val="20"/>
          <w:lang w:val="es-MX"/>
        </w:rPr>
        <w:t>8</w:t>
      </w:r>
      <w:r w:rsidRPr="00792938">
        <w:rPr>
          <w:rFonts w:ascii="Calibri" w:hAnsi="Calibri" w:cs="Calibri"/>
          <w:sz w:val="20"/>
          <w:szCs w:val="20"/>
          <w:lang w:val="es-MX"/>
        </w:rPr>
        <w:t xml:space="preserve"> de </w:t>
      </w:r>
      <w:r w:rsidR="002D146D">
        <w:rPr>
          <w:rFonts w:ascii="Calibri" w:hAnsi="Calibri" w:cs="Calibri"/>
          <w:sz w:val="20"/>
          <w:szCs w:val="20"/>
          <w:lang w:val="es-MX"/>
        </w:rPr>
        <w:t>junio</w:t>
      </w:r>
      <w:r w:rsidRPr="00792938">
        <w:rPr>
          <w:rFonts w:ascii="Calibri" w:hAnsi="Calibri" w:cs="Calibri"/>
          <w:sz w:val="20"/>
          <w:szCs w:val="20"/>
          <w:lang w:val="es-MX"/>
        </w:rPr>
        <w:t xml:space="preserve"> de 2017, se ha expedido la siguiente Resolución:</w:t>
      </w:r>
    </w:p>
    <w:p w:rsidR="00F06A5C" w:rsidRPr="00792938" w:rsidRDefault="00F06A5C" w:rsidP="00F06A5C">
      <w:pPr>
        <w:jc w:val="both"/>
        <w:rPr>
          <w:rFonts w:ascii="Calibri" w:hAnsi="Calibri" w:cs="Calibri"/>
          <w:b/>
          <w:sz w:val="20"/>
          <w:szCs w:val="20"/>
          <w:lang w:val="es-MX"/>
        </w:rPr>
      </w:pPr>
      <w:r w:rsidRPr="00792938">
        <w:rPr>
          <w:rFonts w:ascii="Calibri" w:hAnsi="Calibri" w:cs="Calibri"/>
          <w:b/>
          <w:sz w:val="20"/>
          <w:szCs w:val="20"/>
          <w:lang w:val="es-MX"/>
        </w:rPr>
        <w:t xml:space="preserve">RESOLUCIÓN DE DECANATO N° </w:t>
      </w:r>
      <w:r w:rsidR="002D146D">
        <w:rPr>
          <w:rFonts w:ascii="Calibri" w:hAnsi="Calibri" w:cs="Calibri"/>
          <w:b/>
          <w:sz w:val="20"/>
          <w:szCs w:val="20"/>
          <w:lang w:val="es-MX"/>
        </w:rPr>
        <w:t>126</w:t>
      </w:r>
      <w:r w:rsidR="00ED7B57">
        <w:rPr>
          <w:rFonts w:ascii="Calibri" w:hAnsi="Calibri" w:cs="Calibri"/>
          <w:b/>
          <w:sz w:val="20"/>
          <w:szCs w:val="20"/>
          <w:lang w:val="es-MX"/>
        </w:rPr>
        <w:t>5</w:t>
      </w:r>
      <w:r w:rsidRPr="00792938">
        <w:rPr>
          <w:rFonts w:ascii="Calibri" w:hAnsi="Calibri" w:cs="Calibri"/>
          <w:b/>
          <w:sz w:val="20"/>
          <w:szCs w:val="20"/>
          <w:lang w:val="es-MX"/>
        </w:rPr>
        <w:t>-2017-D/FCS.- Callao; 0</w:t>
      </w:r>
      <w:r w:rsidR="002D146D">
        <w:rPr>
          <w:rFonts w:ascii="Calibri" w:hAnsi="Calibri" w:cs="Calibri"/>
          <w:b/>
          <w:sz w:val="20"/>
          <w:szCs w:val="20"/>
          <w:lang w:val="es-MX"/>
        </w:rPr>
        <w:t>8</w:t>
      </w:r>
      <w:r w:rsidRPr="00792938">
        <w:rPr>
          <w:rFonts w:ascii="Calibri" w:hAnsi="Calibri" w:cs="Calibri"/>
          <w:b/>
          <w:sz w:val="20"/>
          <w:szCs w:val="20"/>
          <w:lang w:val="es-MX"/>
        </w:rPr>
        <w:t xml:space="preserve"> de </w:t>
      </w:r>
      <w:r w:rsidR="002D146D">
        <w:rPr>
          <w:rFonts w:ascii="Calibri" w:hAnsi="Calibri" w:cs="Calibri"/>
          <w:b/>
          <w:sz w:val="20"/>
          <w:szCs w:val="20"/>
          <w:lang w:val="es-MX"/>
        </w:rPr>
        <w:t>junio</w:t>
      </w:r>
      <w:r w:rsidRPr="00792938">
        <w:rPr>
          <w:rFonts w:ascii="Calibri" w:hAnsi="Calibri" w:cs="Calibri"/>
          <w:b/>
          <w:sz w:val="20"/>
          <w:szCs w:val="20"/>
          <w:lang w:val="es-MX"/>
        </w:rPr>
        <w:t xml:space="preserve"> de 2017, EL DECANATO de LA FACULTAD DE CIENCIAS DE LA SALUD DE LA UNIVERSIDAD NACIONAL DEL CALLAO.</w:t>
      </w:r>
    </w:p>
    <w:p w:rsidR="0098692B" w:rsidRPr="00752781" w:rsidRDefault="0098692B" w:rsidP="00F06A5C">
      <w:pPr>
        <w:tabs>
          <w:tab w:val="left" w:pos="5954"/>
        </w:tabs>
        <w:jc w:val="right"/>
        <w:rPr>
          <w:rFonts w:asciiTheme="minorHAnsi" w:hAnsiTheme="minorHAnsi" w:cstheme="minorHAnsi"/>
          <w:b/>
          <w:sz w:val="20"/>
          <w:szCs w:val="20"/>
          <w:lang w:val="es-MX"/>
        </w:rPr>
      </w:pPr>
    </w:p>
    <w:p w:rsidR="00D9013F" w:rsidRDefault="00B12496" w:rsidP="00F06A5C">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8B2B98">
        <w:rPr>
          <w:rFonts w:asciiTheme="minorHAnsi" w:hAnsiTheme="minorHAnsi" w:cstheme="minorHAnsi"/>
          <w:sz w:val="20"/>
          <w:szCs w:val="20"/>
        </w:rPr>
        <w:t>0</w:t>
      </w:r>
      <w:r w:rsidR="002D146D">
        <w:rPr>
          <w:rFonts w:asciiTheme="minorHAnsi" w:hAnsiTheme="minorHAnsi" w:cstheme="minorHAnsi"/>
          <w:sz w:val="20"/>
          <w:szCs w:val="20"/>
        </w:rPr>
        <w:t>8</w:t>
      </w:r>
      <w:r w:rsidR="0046225D" w:rsidRPr="0073298A">
        <w:rPr>
          <w:rFonts w:asciiTheme="minorHAnsi" w:hAnsiTheme="minorHAnsi" w:cstheme="minorHAnsi"/>
          <w:sz w:val="20"/>
          <w:szCs w:val="20"/>
        </w:rPr>
        <w:t xml:space="preserve"> de </w:t>
      </w:r>
      <w:r w:rsidR="002D146D">
        <w:rPr>
          <w:rFonts w:asciiTheme="minorHAnsi" w:hAnsiTheme="minorHAnsi" w:cstheme="minorHAnsi"/>
          <w:sz w:val="20"/>
          <w:szCs w:val="20"/>
        </w:rPr>
        <w:t>junio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2D146D" w:rsidRPr="002D146D">
        <w:rPr>
          <w:rFonts w:asciiTheme="minorHAnsi" w:hAnsiTheme="minorHAnsi" w:cstheme="minorHAnsi"/>
          <w:sz w:val="20"/>
          <w:szCs w:val="20"/>
        </w:rPr>
        <w:t xml:space="preserve">Dr. César Miguel Guevara </w:t>
      </w:r>
      <w:proofErr w:type="spellStart"/>
      <w:r w:rsidR="002D146D" w:rsidRPr="002D146D">
        <w:rPr>
          <w:rFonts w:asciiTheme="minorHAnsi" w:hAnsiTheme="minorHAnsi" w:cstheme="minorHAnsi"/>
          <w:sz w:val="20"/>
          <w:szCs w:val="20"/>
        </w:rPr>
        <w:t>Llacza</w:t>
      </w:r>
      <w:proofErr w:type="spellEnd"/>
      <w:r w:rsidR="002D146D">
        <w:rPr>
          <w:rFonts w:asciiTheme="minorHAnsi" w:hAnsiTheme="minorHAnsi" w:cstheme="minorHAnsi"/>
          <w:sz w:val="20"/>
          <w:szCs w:val="20"/>
        </w:rPr>
        <w:t xml:space="preserve">, </w:t>
      </w:r>
      <w:r w:rsidR="002D146D" w:rsidRPr="002D146D">
        <w:rPr>
          <w:rFonts w:asciiTheme="minorHAnsi" w:hAnsiTheme="minorHAnsi" w:cstheme="minorHAnsi"/>
          <w:sz w:val="20"/>
          <w:szCs w:val="20"/>
        </w:rPr>
        <w:t>Presidente</w:t>
      </w:r>
      <w:r w:rsidR="002D146D">
        <w:rPr>
          <w:rFonts w:asciiTheme="minorHAnsi" w:hAnsiTheme="minorHAnsi" w:cstheme="minorHAnsi"/>
          <w:sz w:val="20"/>
          <w:szCs w:val="20"/>
        </w:rPr>
        <w:t xml:space="preserve">; </w:t>
      </w:r>
      <w:r w:rsidR="002D146D" w:rsidRPr="002D146D">
        <w:rPr>
          <w:rFonts w:asciiTheme="minorHAnsi" w:hAnsiTheme="minorHAnsi" w:cstheme="minorHAnsi"/>
          <w:sz w:val="20"/>
          <w:szCs w:val="20"/>
        </w:rPr>
        <w:t>Mg. María Elena Teodosio Ydrugo</w:t>
      </w:r>
      <w:r w:rsidR="002D146D">
        <w:rPr>
          <w:rFonts w:asciiTheme="minorHAnsi" w:hAnsiTheme="minorHAnsi" w:cstheme="minorHAnsi"/>
          <w:sz w:val="20"/>
          <w:szCs w:val="20"/>
        </w:rPr>
        <w:t xml:space="preserve">, </w:t>
      </w:r>
      <w:r w:rsidR="002D146D" w:rsidRPr="002D146D">
        <w:rPr>
          <w:rFonts w:asciiTheme="minorHAnsi" w:hAnsiTheme="minorHAnsi" w:cstheme="minorHAnsi"/>
          <w:sz w:val="20"/>
          <w:szCs w:val="20"/>
        </w:rPr>
        <w:t>Secretaria</w:t>
      </w:r>
      <w:r w:rsidR="002D146D">
        <w:rPr>
          <w:rFonts w:asciiTheme="minorHAnsi" w:hAnsiTheme="minorHAnsi" w:cstheme="minorHAnsi"/>
          <w:sz w:val="20"/>
          <w:szCs w:val="20"/>
        </w:rPr>
        <w:t xml:space="preserve"> y </w:t>
      </w:r>
      <w:r w:rsidR="002D146D" w:rsidRPr="002D146D">
        <w:rPr>
          <w:rFonts w:asciiTheme="minorHAnsi" w:hAnsiTheme="minorHAnsi" w:cstheme="minorHAnsi"/>
          <w:sz w:val="20"/>
          <w:szCs w:val="20"/>
        </w:rPr>
        <w:t>Mg.  Haydee Blanca Román Aramburú</w:t>
      </w:r>
      <w:r w:rsidR="002D146D">
        <w:rPr>
          <w:rFonts w:asciiTheme="minorHAnsi" w:hAnsiTheme="minorHAnsi" w:cstheme="minorHAnsi"/>
          <w:sz w:val="20"/>
          <w:szCs w:val="20"/>
        </w:rPr>
        <w:t>,</w:t>
      </w:r>
      <w:r w:rsidR="002D146D" w:rsidRPr="002D146D">
        <w:rPr>
          <w:rFonts w:asciiTheme="minorHAnsi" w:hAnsiTheme="minorHAnsi" w:cstheme="minorHAnsi"/>
          <w:sz w:val="20"/>
          <w:szCs w:val="20"/>
        </w:rPr>
        <w:t xml:space="preserve"> Miembro</w:t>
      </w:r>
      <w:r w:rsidRPr="0073298A">
        <w:rPr>
          <w:rFonts w:asciiTheme="minorHAnsi" w:hAnsiTheme="minorHAnsi" w:cstheme="minorHAnsi"/>
          <w:sz w:val="20"/>
          <w:szCs w:val="20"/>
        </w:rPr>
        <w:t>; mediante el cual emiten opinión favorable del Proyecto de Tesis, titulado</w:t>
      </w:r>
      <w:r w:rsidR="008B2B98">
        <w:rPr>
          <w:rFonts w:asciiTheme="minorHAnsi" w:hAnsiTheme="minorHAnsi" w:cstheme="minorHAnsi"/>
          <w:sz w:val="20"/>
          <w:szCs w:val="20"/>
        </w:rPr>
        <w:t>:</w:t>
      </w:r>
      <w:r w:rsidR="00F06A5C">
        <w:rPr>
          <w:rFonts w:asciiTheme="minorHAnsi" w:hAnsiTheme="minorHAnsi" w:cstheme="minorHAnsi"/>
          <w:sz w:val="20"/>
          <w:szCs w:val="20"/>
        </w:rPr>
        <w:t xml:space="preserve"> </w:t>
      </w:r>
      <w:r w:rsidR="002F0E91">
        <w:rPr>
          <w:rFonts w:asciiTheme="minorHAnsi" w:hAnsiTheme="minorHAnsi" w:cstheme="minorHAnsi"/>
          <w:b/>
          <w:color w:val="262626" w:themeColor="text1" w:themeTint="D9"/>
          <w:sz w:val="20"/>
          <w:szCs w:val="20"/>
        </w:rPr>
        <w:t>“FACTORES SOCIOCULTURALES DE LAS MADRES Y EL ESTADO NUTRICIONAL DE LOS NIÑOS MENORES DE 5 AÑOS, EN EL CENTRO DE SALUD “MAGNA VALLEJO”, CAJAMARCA JUNIO – SETIEMBRE, 2014”</w:t>
      </w:r>
      <w:r w:rsidR="00D9013F" w:rsidRPr="00202B9B">
        <w:rPr>
          <w:rFonts w:asciiTheme="minorHAnsi" w:hAnsiTheme="minorHAnsi" w:cstheme="minorHAnsi"/>
          <w:sz w:val="20"/>
          <w:szCs w:val="20"/>
        </w:rPr>
        <w:t>,</w:t>
      </w:r>
      <w:r w:rsidR="00D9013F">
        <w:rPr>
          <w:rFonts w:asciiTheme="minorHAnsi" w:hAnsiTheme="minorHAnsi" w:cstheme="minorHAnsi"/>
          <w:sz w:val="20"/>
          <w:szCs w:val="20"/>
        </w:rPr>
        <w:t xml:space="preserve"> </w:t>
      </w:r>
      <w:r w:rsidR="00D030D6" w:rsidRPr="002B785B">
        <w:rPr>
          <w:rFonts w:asciiTheme="minorHAnsi" w:hAnsiTheme="minorHAnsi" w:cstheme="minorHAnsi"/>
          <w:color w:val="262626" w:themeColor="text1" w:themeTint="D9"/>
          <w:sz w:val="20"/>
          <w:szCs w:val="20"/>
        </w:rPr>
        <w:t>elaborado por la</w:t>
      </w:r>
      <w:r w:rsidR="00D030D6">
        <w:rPr>
          <w:rFonts w:asciiTheme="minorHAnsi" w:hAnsiTheme="minorHAnsi" w:cstheme="minorHAnsi"/>
          <w:color w:val="262626" w:themeColor="text1" w:themeTint="D9"/>
          <w:sz w:val="20"/>
          <w:szCs w:val="20"/>
        </w:rPr>
        <w:t xml:space="preserve"> Bachiller</w:t>
      </w:r>
      <w:r w:rsidR="00D030D6" w:rsidRPr="002B785B">
        <w:rPr>
          <w:rFonts w:asciiTheme="minorHAnsi" w:hAnsiTheme="minorHAnsi" w:cstheme="minorHAnsi"/>
          <w:color w:val="262626" w:themeColor="text1" w:themeTint="D9"/>
          <w:sz w:val="20"/>
          <w:szCs w:val="20"/>
        </w:rPr>
        <w:t xml:space="preserve">: </w:t>
      </w:r>
      <w:proofErr w:type="spellStart"/>
      <w:r w:rsidR="00D030D6">
        <w:rPr>
          <w:rFonts w:ascii="Arial Narrow" w:hAnsi="Arial Narrow"/>
          <w:b/>
          <w:color w:val="262626" w:themeColor="text1" w:themeTint="D9"/>
          <w:sz w:val="20"/>
          <w:szCs w:val="20"/>
        </w:rPr>
        <w:t>Mariolita</w:t>
      </w:r>
      <w:proofErr w:type="spellEnd"/>
      <w:r w:rsidR="00D030D6">
        <w:rPr>
          <w:rFonts w:ascii="Arial Narrow" w:hAnsi="Arial Narrow"/>
          <w:b/>
          <w:color w:val="262626" w:themeColor="text1" w:themeTint="D9"/>
          <w:sz w:val="20"/>
          <w:szCs w:val="20"/>
        </w:rPr>
        <w:t xml:space="preserve"> Cachay Abanto</w:t>
      </w:r>
      <w:r w:rsidR="004A1A3D">
        <w:rPr>
          <w:rFonts w:ascii="Arial Narrow" w:hAnsi="Arial Narrow"/>
          <w:b/>
          <w:color w:val="262626" w:themeColor="text1" w:themeTint="D9"/>
          <w:sz w:val="20"/>
          <w:szCs w:val="20"/>
        </w:rPr>
        <w:t>.</w:t>
      </w:r>
    </w:p>
    <w:p w:rsidR="00D9013F" w:rsidRDefault="00D9013F" w:rsidP="00F06A5C">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4A1A3D" w:rsidRPr="004A1A3D" w:rsidRDefault="00B12496" w:rsidP="007C42E5">
      <w:pPr>
        <w:pStyle w:val="Prrafodelista"/>
        <w:numPr>
          <w:ilvl w:val="0"/>
          <w:numId w:val="12"/>
        </w:numPr>
        <w:tabs>
          <w:tab w:val="left" w:pos="0"/>
        </w:tabs>
        <w:jc w:val="both"/>
        <w:rPr>
          <w:rFonts w:asciiTheme="minorHAnsi" w:hAnsiTheme="minorHAnsi" w:cstheme="minorHAnsi"/>
          <w:sz w:val="20"/>
          <w:szCs w:val="20"/>
        </w:rPr>
      </w:pPr>
      <w:r w:rsidRPr="004A1A3D">
        <w:rPr>
          <w:rFonts w:asciiTheme="minorHAnsi" w:hAnsiTheme="minorHAnsi" w:cstheme="minorHAnsi"/>
          <w:b/>
          <w:sz w:val="20"/>
          <w:szCs w:val="20"/>
        </w:rPr>
        <w:t>APROBAR el Proyecto de Tesis y AUTORIZAR el Desarrollo de la Tesis</w:t>
      </w:r>
      <w:r w:rsidRPr="004A1A3D">
        <w:rPr>
          <w:rFonts w:asciiTheme="minorHAnsi" w:hAnsiTheme="minorHAnsi" w:cstheme="minorHAnsi"/>
          <w:sz w:val="20"/>
          <w:szCs w:val="20"/>
        </w:rPr>
        <w:t>, titulada</w:t>
      </w:r>
      <w:r w:rsidR="00062D9B" w:rsidRPr="004A1A3D">
        <w:rPr>
          <w:rFonts w:asciiTheme="minorHAnsi" w:hAnsiTheme="minorHAnsi" w:cstheme="minorHAnsi"/>
          <w:color w:val="262626" w:themeColor="text1" w:themeTint="D9"/>
          <w:sz w:val="20"/>
          <w:szCs w:val="20"/>
        </w:rPr>
        <w:t>:</w:t>
      </w:r>
      <w:r w:rsidR="004A1A3D" w:rsidRPr="004A1A3D">
        <w:rPr>
          <w:rFonts w:asciiTheme="minorHAnsi" w:hAnsiTheme="minorHAnsi" w:cstheme="minorHAnsi"/>
          <w:color w:val="262626" w:themeColor="text1" w:themeTint="D9"/>
          <w:sz w:val="20"/>
          <w:szCs w:val="20"/>
        </w:rPr>
        <w:t xml:space="preserve"> </w:t>
      </w:r>
      <w:r w:rsidR="004A1A3D" w:rsidRPr="004A1A3D">
        <w:rPr>
          <w:rFonts w:asciiTheme="minorHAnsi" w:hAnsiTheme="minorHAnsi" w:cstheme="minorHAnsi"/>
          <w:b/>
          <w:color w:val="262626" w:themeColor="text1" w:themeTint="D9"/>
          <w:sz w:val="20"/>
          <w:szCs w:val="20"/>
        </w:rPr>
        <w:t>“FACTORES SOCIOCULTURALES DE LAS MADRES Y EL ESTADO NUTRICIONAL DE LOS NIÑOS MENORES DE 5 AÑOS, EN EL CENTRO DE SALUD “MAGNA VALLEJO”, CAJAMARCA JUNIO – SETIEMBRE, 2014”</w:t>
      </w:r>
      <w:r w:rsidR="004A1A3D" w:rsidRPr="004A1A3D">
        <w:rPr>
          <w:rFonts w:asciiTheme="minorHAnsi" w:hAnsiTheme="minorHAnsi" w:cstheme="minorHAnsi"/>
          <w:sz w:val="20"/>
          <w:szCs w:val="20"/>
        </w:rPr>
        <w:t xml:space="preserve">, </w:t>
      </w:r>
      <w:r w:rsidR="004A1A3D" w:rsidRPr="004A1A3D">
        <w:rPr>
          <w:rFonts w:asciiTheme="minorHAnsi" w:hAnsiTheme="minorHAnsi" w:cstheme="minorHAnsi"/>
          <w:color w:val="262626" w:themeColor="text1" w:themeTint="D9"/>
          <w:sz w:val="20"/>
          <w:szCs w:val="20"/>
        </w:rPr>
        <w:t xml:space="preserve">elaborado por la Bachiller: </w:t>
      </w:r>
      <w:proofErr w:type="spellStart"/>
      <w:r w:rsidR="004A1A3D" w:rsidRPr="004A1A3D">
        <w:rPr>
          <w:rFonts w:ascii="Arial Narrow" w:hAnsi="Arial Narrow"/>
          <w:b/>
          <w:color w:val="262626" w:themeColor="text1" w:themeTint="D9"/>
          <w:sz w:val="20"/>
          <w:szCs w:val="20"/>
        </w:rPr>
        <w:t>Mariolita</w:t>
      </w:r>
      <w:proofErr w:type="spellEnd"/>
      <w:r w:rsidR="004A1A3D" w:rsidRPr="004A1A3D">
        <w:rPr>
          <w:rFonts w:ascii="Arial Narrow" w:hAnsi="Arial Narrow"/>
          <w:b/>
          <w:color w:val="262626" w:themeColor="text1" w:themeTint="D9"/>
          <w:sz w:val="20"/>
          <w:szCs w:val="20"/>
        </w:rPr>
        <w:t xml:space="preserve"> Cachay Abanto.</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ED7B57" w:rsidRPr="00A04CD4" w:rsidRDefault="00ED7B57" w:rsidP="00ED7B57">
      <w:pPr>
        <w:jc w:val="both"/>
        <w:rPr>
          <w:rFonts w:asciiTheme="minorHAnsi" w:hAnsiTheme="minorHAnsi" w:cstheme="minorHAnsi"/>
          <w:sz w:val="22"/>
          <w:szCs w:val="22"/>
        </w:rPr>
      </w:pPr>
      <w:r w:rsidRPr="00A04CD4">
        <w:rPr>
          <w:rFonts w:asciiTheme="minorHAnsi" w:hAnsiTheme="minorHAnsi" w:cstheme="minorHAnsi"/>
          <w:sz w:val="22"/>
          <w:szCs w:val="22"/>
        </w:rPr>
        <w:t>Regístrese, comuníquese y cúmplase.</w:t>
      </w:r>
    </w:p>
    <w:p w:rsidR="00ED7B57" w:rsidRPr="00A04CD4" w:rsidRDefault="00ED7B57" w:rsidP="00ED7B57">
      <w:pPr>
        <w:jc w:val="both"/>
        <w:rPr>
          <w:rFonts w:asciiTheme="minorHAnsi" w:hAnsiTheme="minorHAnsi" w:cstheme="minorHAnsi"/>
          <w:sz w:val="22"/>
          <w:szCs w:val="22"/>
        </w:rPr>
      </w:pPr>
      <w:r w:rsidRPr="00A04CD4">
        <w:rPr>
          <w:rFonts w:asciiTheme="minorHAnsi" w:hAnsiTheme="minorHAnsi" w:cstheme="minorHAnsi"/>
          <w:sz w:val="22"/>
          <w:szCs w:val="22"/>
        </w:rPr>
        <w:t>(FDO.): Dra. ARCELIA OLGA ROJAS SALAZAR.- Decana de la Facultad de Ciencias de la Salud.- Sello.</w:t>
      </w:r>
    </w:p>
    <w:p w:rsidR="00ED7B57" w:rsidRPr="00A04CD4" w:rsidRDefault="00ED7B57" w:rsidP="00ED7B57">
      <w:pPr>
        <w:jc w:val="both"/>
        <w:rPr>
          <w:rFonts w:asciiTheme="minorHAnsi" w:hAnsiTheme="minorHAnsi" w:cstheme="minorHAnsi"/>
          <w:sz w:val="22"/>
          <w:szCs w:val="22"/>
        </w:rPr>
      </w:pPr>
      <w:r w:rsidRPr="00A04CD4">
        <w:rPr>
          <w:rFonts w:asciiTheme="minorHAnsi" w:hAnsiTheme="minorHAnsi" w:cstheme="minorHAnsi"/>
          <w:sz w:val="22"/>
          <w:szCs w:val="22"/>
        </w:rPr>
        <w:t>(FDO.): Dra. MERCEDES LULILEA FERRER MEJÍA.- Secretaria Académica.- Sello</w:t>
      </w:r>
    </w:p>
    <w:p w:rsidR="00ED7B57" w:rsidRPr="00A04CD4" w:rsidRDefault="00ED7B57" w:rsidP="00ED7B57">
      <w:pPr>
        <w:jc w:val="both"/>
        <w:rPr>
          <w:rFonts w:asciiTheme="minorHAnsi" w:hAnsiTheme="minorHAnsi" w:cstheme="minorHAnsi"/>
          <w:sz w:val="22"/>
          <w:szCs w:val="22"/>
        </w:rPr>
      </w:pPr>
      <w:r w:rsidRPr="00A04CD4">
        <w:rPr>
          <w:rFonts w:asciiTheme="minorHAnsi" w:hAnsiTheme="minorHAnsi" w:cstheme="minorHAnsi"/>
          <w:sz w:val="22"/>
          <w:szCs w:val="22"/>
        </w:rPr>
        <w:t>Lo que transcribo a usted para los fines pertinentes.</w:t>
      </w:r>
    </w:p>
    <w:p w:rsidR="00ED7B57" w:rsidRPr="00A04CD4" w:rsidRDefault="00ED7B57" w:rsidP="00ED7B57">
      <w:pPr>
        <w:jc w:val="both"/>
        <w:rPr>
          <w:rFonts w:asciiTheme="minorHAnsi" w:hAnsiTheme="minorHAnsi" w:cstheme="minorHAnsi"/>
          <w:sz w:val="22"/>
          <w:szCs w:val="22"/>
        </w:rPr>
      </w:pPr>
    </w:p>
    <w:p w:rsidR="00ED7B57" w:rsidRDefault="00ED7B57" w:rsidP="00ED7B57">
      <w:pPr>
        <w:jc w:val="both"/>
        <w:rPr>
          <w:rFonts w:asciiTheme="minorHAnsi" w:hAnsiTheme="minorHAnsi" w:cstheme="minorHAnsi"/>
          <w:sz w:val="22"/>
          <w:szCs w:val="22"/>
        </w:rPr>
      </w:pPr>
    </w:p>
    <w:p w:rsidR="00ED7B57" w:rsidRPr="00A04CD4" w:rsidRDefault="00ED7B57" w:rsidP="00ED7B57">
      <w:pPr>
        <w:jc w:val="both"/>
        <w:rPr>
          <w:rFonts w:asciiTheme="minorHAnsi" w:hAnsiTheme="minorHAnsi" w:cstheme="minorHAnsi"/>
          <w:sz w:val="22"/>
          <w:szCs w:val="22"/>
        </w:rPr>
      </w:pPr>
    </w:p>
    <w:p w:rsidR="00ED7B57" w:rsidRPr="00A04CD4" w:rsidRDefault="00ED7B57" w:rsidP="00ED7B57">
      <w:pPr>
        <w:jc w:val="both"/>
        <w:rPr>
          <w:rFonts w:asciiTheme="minorHAnsi" w:hAnsiTheme="minorHAnsi" w:cstheme="minorHAnsi"/>
          <w:b/>
          <w:sz w:val="22"/>
          <w:szCs w:val="22"/>
        </w:rPr>
      </w:pPr>
      <w:r w:rsidRPr="00A04CD4">
        <w:rPr>
          <w:rFonts w:asciiTheme="minorHAnsi" w:hAnsiTheme="minorHAnsi" w:cstheme="minorHAnsi"/>
          <w:b/>
          <w:sz w:val="22"/>
          <w:szCs w:val="22"/>
        </w:rPr>
        <w:t xml:space="preserve">Dra. ARCELIA OLGA ROJAS SALAZAR     </w:t>
      </w:r>
      <w:r w:rsidRPr="00A04CD4">
        <w:rPr>
          <w:rFonts w:asciiTheme="minorHAnsi" w:hAnsiTheme="minorHAnsi" w:cstheme="minorHAnsi"/>
          <w:b/>
          <w:sz w:val="22"/>
          <w:szCs w:val="22"/>
        </w:rPr>
        <w:tab/>
        <w:t xml:space="preserve">      </w:t>
      </w:r>
      <w:r w:rsidRPr="00A04CD4">
        <w:rPr>
          <w:rFonts w:asciiTheme="minorHAnsi" w:hAnsiTheme="minorHAnsi" w:cstheme="minorHAnsi"/>
          <w:b/>
          <w:sz w:val="22"/>
          <w:szCs w:val="22"/>
        </w:rPr>
        <w:tab/>
      </w:r>
      <w:r w:rsidRPr="00A04CD4">
        <w:rPr>
          <w:rFonts w:asciiTheme="minorHAnsi" w:hAnsiTheme="minorHAnsi" w:cstheme="minorHAnsi"/>
          <w:b/>
          <w:sz w:val="22"/>
          <w:szCs w:val="22"/>
        </w:rPr>
        <w:tab/>
        <w:t>Dra. MERCEDES LULILEA FERRER MEJÍA</w:t>
      </w:r>
    </w:p>
    <w:p w:rsidR="00ED7B57" w:rsidRPr="00A04CD4" w:rsidRDefault="00ED7B57" w:rsidP="00ED7B57">
      <w:pPr>
        <w:jc w:val="both"/>
        <w:rPr>
          <w:rFonts w:asciiTheme="minorHAnsi" w:hAnsiTheme="minorHAnsi" w:cstheme="minorHAnsi"/>
          <w:sz w:val="22"/>
          <w:szCs w:val="22"/>
        </w:rPr>
      </w:pPr>
      <w:r w:rsidRPr="00A04CD4">
        <w:rPr>
          <w:rFonts w:asciiTheme="minorHAnsi" w:hAnsiTheme="minorHAnsi" w:cstheme="minorHAnsi"/>
          <w:sz w:val="22"/>
          <w:szCs w:val="22"/>
        </w:rPr>
        <w:tab/>
        <w:t xml:space="preserve">             Decana</w:t>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r>
      <w:r w:rsidRPr="00A04CD4">
        <w:rPr>
          <w:rFonts w:asciiTheme="minorHAnsi" w:hAnsiTheme="minorHAnsi" w:cstheme="minorHAnsi"/>
          <w:sz w:val="22"/>
          <w:szCs w:val="22"/>
        </w:rPr>
        <w:tab/>
        <w:t xml:space="preserve">                               Secretaria Académica</w:t>
      </w:r>
    </w:p>
    <w:p w:rsidR="00ED7B57" w:rsidRPr="00030231" w:rsidRDefault="00ED7B57" w:rsidP="00ED7B57">
      <w:pPr>
        <w:jc w:val="both"/>
        <w:rPr>
          <w:rFonts w:asciiTheme="minorHAnsi" w:hAnsiTheme="minorHAnsi" w:cstheme="minorHAnsi"/>
          <w:b/>
          <w:color w:val="000000" w:themeColor="text1"/>
          <w:sz w:val="20"/>
          <w:szCs w:val="20"/>
        </w:rPr>
      </w:pPr>
    </w:p>
    <w:p w:rsidR="00E70A81" w:rsidRDefault="00E70A81" w:rsidP="00ED7B57">
      <w:pPr>
        <w:jc w:val="both"/>
        <w:rPr>
          <w:rFonts w:asciiTheme="minorHAnsi" w:hAnsiTheme="minorHAnsi" w:cstheme="minorHAnsi"/>
          <w:b/>
          <w:color w:val="000000" w:themeColor="text1"/>
          <w:sz w:val="20"/>
          <w:szCs w:val="20"/>
        </w:rPr>
      </w:pPr>
      <w:bookmarkStart w:id="0" w:name="_GoBack"/>
      <w:bookmarkEnd w:id="0"/>
    </w:p>
    <w:sectPr w:rsidR="00E70A81" w:rsidSect="00F06A5C">
      <w:headerReference w:type="default" r:id="rId8"/>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93" w:rsidRDefault="00752293">
      <w:r>
        <w:separator/>
      </w:r>
    </w:p>
  </w:endnote>
  <w:endnote w:type="continuationSeparator" w:id="0">
    <w:p w:rsidR="00752293" w:rsidRDefault="0075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93" w:rsidRDefault="00752293">
      <w:r>
        <w:separator/>
      </w:r>
    </w:p>
  </w:footnote>
  <w:footnote w:type="continuationSeparator" w:id="0">
    <w:p w:rsidR="00752293" w:rsidRDefault="0075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823078"/>
    <w:multiLevelType w:val="hybridMultilevel"/>
    <w:tmpl w:val="5B4CF5F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FC53BC"/>
    <w:multiLevelType w:val="hybridMultilevel"/>
    <w:tmpl w:val="C09CB81C"/>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num>
  <w:num w:numId="5">
    <w:abstractNumId w:val="5"/>
  </w:num>
  <w:num w:numId="6">
    <w:abstractNumId w:val="2"/>
  </w:num>
  <w:num w:numId="7">
    <w:abstractNumId w:val="4"/>
  </w:num>
  <w:num w:numId="8">
    <w:abstractNumId w:val="0"/>
  </w:num>
  <w:num w:numId="9">
    <w:abstractNumId w:val="8"/>
  </w:num>
  <w:num w:numId="10">
    <w:abstractNumId w:val="1"/>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446CD"/>
    <w:rsid w:val="001779D8"/>
    <w:rsid w:val="001807BB"/>
    <w:rsid w:val="00196A50"/>
    <w:rsid w:val="001D66B9"/>
    <w:rsid w:val="001E2B57"/>
    <w:rsid w:val="001E3A5D"/>
    <w:rsid w:val="00215DAA"/>
    <w:rsid w:val="00233366"/>
    <w:rsid w:val="002532AE"/>
    <w:rsid w:val="002637F3"/>
    <w:rsid w:val="00267E7B"/>
    <w:rsid w:val="002700B5"/>
    <w:rsid w:val="00273E2C"/>
    <w:rsid w:val="002A6E9F"/>
    <w:rsid w:val="002B0ED5"/>
    <w:rsid w:val="002C0FB6"/>
    <w:rsid w:val="002C340E"/>
    <w:rsid w:val="002C6DB5"/>
    <w:rsid w:val="002D146D"/>
    <w:rsid w:val="002D487C"/>
    <w:rsid w:val="002E3F19"/>
    <w:rsid w:val="002F0E91"/>
    <w:rsid w:val="00303606"/>
    <w:rsid w:val="003167DB"/>
    <w:rsid w:val="00340359"/>
    <w:rsid w:val="0034795E"/>
    <w:rsid w:val="00350634"/>
    <w:rsid w:val="003576A9"/>
    <w:rsid w:val="003622BF"/>
    <w:rsid w:val="003737CC"/>
    <w:rsid w:val="00376C3A"/>
    <w:rsid w:val="00380B50"/>
    <w:rsid w:val="00381F4E"/>
    <w:rsid w:val="00394410"/>
    <w:rsid w:val="003A0732"/>
    <w:rsid w:val="003A1E0D"/>
    <w:rsid w:val="003D7513"/>
    <w:rsid w:val="00423268"/>
    <w:rsid w:val="004449D3"/>
    <w:rsid w:val="0046225D"/>
    <w:rsid w:val="0046376E"/>
    <w:rsid w:val="00471692"/>
    <w:rsid w:val="00494445"/>
    <w:rsid w:val="00494B47"/>
    <w:rsid w:val="004A1A3D"/>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3A22"/>
    <w:rsid w:val="00694444"/>
    <w:rsid w:val="006B293B"/>
    <w:rsid w:val="006B3C0B"/>
    <w:rsid w:val="006E42EE"/>
    <w:rsid w:val="006F7AFE"/>
    <w:rsid w:val="00707650"/>
    <w:rsid w:val="00716AF6"/>
    <w:rsid w:val="007175BF"/>
    <w:rsid w:val="00721A96"/>
    <w:rsid w:val="00730599"/>
    <w:rsid w:val="00731A9A"/>
    <w:rsid w:val="0073298A"/>
    <w:rsid w:val="00740B8B"/>
    <w:rsid w:val="007514DA"/>
    <w:rsid w:val="00752293"/>
    <w:rsid w:val="00752781"/>
    <w:rsid w:val="0075280C"/>
    <w:rsid w:val="0077016B"/>
    <w:rsid w:val="00770CF6"/>
    <w:rsid w:val="0077560B"/>
    <w:rsid w:val="007825CC"/>
    <w:rsid w:val="00796D35"/>
    <w:rsid w:val="007B0B54"/>
    <w:rsid w:val="007B7C6F"/>
    <w:rsid w:val="007C731E"/>
    <w:rsid w:val="007E30D6"/>
    <w:rsid w:val="007E3FB6"/>
    <w:rsid w:val="00822452"/>
    <w:rsid w:val="008511D9"/>
    <w:rsid w:val="0088069C"/>
    <w:rsid w:val="008A0C98"/>
    <w:rsid w:val="008A0E01"/>
    <w:rsid w:val="008B2B98"/>
    <w:rsid w:val="008B2E2C"/>
    <w:rsid w:val="008B7425"/>
    <w:rsid w:val="008E0220"/>
    <w:rsid w:val="008E06A0"/>
    <w:rsid w:val="008E4775"/>
    <w:rsid w:val="008E4E9D"/>
    <w:rsid w:val="008E69AA"/>
    <w:rsid w:val="008E7786"/>
    <w:rsid w:val="008F6589"/>
    <w:rsid w:val="009012D9"/>
    <w:rsid w:val="0090562B"/>
    <w:rsid w:val="00913C67"/>
    <w:rsid w:val="00941765"/>
    <w:rsid w:val="00946E07"/>
    <w:rsid w:val="009534CE"/>
    <w:rsid w:val="00961C92"/>
    <w:rsid w:val="00964023"/>
    <w:rsid w:val="00966EB5"/>
    <w:rsid w:val="00974CF1"/>
    <w:rsid w:val="0098692B"/>
    <w:rsid w:val="009A20BF"/>
    <w:rsid w:val="009B5924"/>
    <w:rsid w:val="009B6ED6"/>
    <w:rsid w:val="00A04CD7"/>
    <w:rsid w:val="00A12837"/>
    <w:rsid w:val="00A25C9E"/>
    <w:rsid w:val="00A25F5B"/>
    <w:rsid w:val="00A26A6E"/>
    <w:rsid w:val="00A33D07"/>
    <w:rsid w:val="00A373CD"/>
    <w:rsid w:val="00A37A81"/>
    <w:rsid w:val="00A804B3"/>
    <w:rsid w:val="00A823C9"/>
    <w:rsid w:val="00A929FD"/>
    <w:rsid w:val="00A97EAE"/>
    <w:rsid w:val="00AA47AD"/>
    <w:rsid w:val="00AD16B2"/>
    <w:rsid w:val="00AE637A"/>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37905"/>
    <w:rsid w:val="00C50D57"/>
    <w:rsid w:val="00C518A8"/>
    <w:rsid w:val="00C57951"/>
    <w:rsid w:val="00C759BF"/>
    <w:rsid w:val="00CA6B31"/>
    <w:rsid w:val="00CB1F98"/>
    <w:rsid w:val="00CD3EAC"/>
    <w:rsid w:val="00CD7A65"/>
    <w:rsid w:val="00CE3FD0"/>
    <w:rsid w:val="00CF22C5"/>
    <w:rsid w:val="00D030D6"/>
    <w:rsid w:val="00D1592D"/>
    <w:rsid w:val="00D16553"/>
    <w:rsid w:val="00D36792"/>
    <w:rsid w:val="00D464C0"/>
    <w:rsid w:val="00D52129"/>
    <w:rsid w:val="00D65B34"/>
    <w:rsid w:val="00D714CC"/>
    <w:rsid w:val="00D9013F"/>
    <w:rsid w:val="00DA15C5"/>
    <w:rsid w:val="00DA7439"/>
    <w:rsid w:val="00DB0CC3"/>
    <w:rsid w:val="00DF550F"/>
    <w:rsid w:val="00DF6AF3"/>
    <w:rsid w:val="00E212DE"/>
    <w:rsid w:val="00E3666B"/>
    <w:rsid w:val="00E61EA0"/>
    <w:rsid w:val="00E70A81"/>
    <w:rsid w:val="00E73E87"/>
    <w:rsid w:val="00E76ECB"/>
    <w:rsid w:val="00E8150D"/>
    <w:rsid w:val="00EC2BE9"/>
    <w:rsid w:val="00ED6A63"/>
    <w:rsid w:val="00ED7B57"/>
    <w:rsid w:val="00EE6934"/>
    <w:rsid w:val="00F06A5C"/>
    <w:rsid w:val="00F1104B"/>
    <w:rsid w:val="00F1601F"/>
    <w:rsid w:val="00F23AD2"/>
    <w:rsid w:val="00F41369"/>
    <w:rsid w:val="00F67791"/>
    <w:rsid w:val="00F74DCE"/>
    <w:rsid w:val="00F85D33"/>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7DF5-2FFA-486D-9004-F30163C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2017-04-05T14:55:00Z</cp:lastPrinted>
  <dcterms:created xsi:type="dcterms:W3CDTF">2017-06-08T16:08:00Z</dcterms:created>
  <dcterms:modified xsi:type="dcterms:W3CDTF">2017-06-08T16:08:00Z</dcterms:modified>
</cp:coreProperties>
</file>