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A8" w:rsidRPr="002B3A27" w:rsidRDefault="00A64AA8" w:rsidP="00A64AA8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A64AA8" w:rsidRPr="002B3A27" w:rsidRDefault="00A64AA8" w:rsidP="00A64AA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A64AA8" w:rsidRPr="002B3A27" w:rsidRDefault="00A64AA8" w:rsidP="00A64AA8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095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4449D3" w:rsidRPr="00201752" w:rsidRDefault="004449D3" w:rsidP="00276789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276789" w:rsidRDefault="005700E5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A64A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58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8D0EFF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="00A64A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A64AA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mayo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del 2017, de la Dra. Ana María </w:t>
      </w:r>
      <w:proofErr w:type="spellStart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 w:rsidR="00276789"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276789" w:rsidRDefault="00276789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3304E" w:rsidRDefault="00A804B3" w:rsidP="00214049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>D</w:t>
      </w:r>
      <w:r w:rsidR="00570224" w:rsidRPr="0023304E">
        <w:rPr>
          <w:rFonts w:asciiTheme="minorHAnsi" w:hAnsiTheme="minorHAnsi" w:cstheme="minorHAnsi"/>
          <w:sz w:val="20"/>
          <w:szCs w:val="20"/>
        </w:rPr>
        <w:t>esignar</w:t>
      </w:r>
      <w:r w:rsidR="005700E5" w:rsidRPr="0023304E">
        <w:rPr>
          <w:rFonts w:asciiTheme="minorHAnsi" w:hAnsiTheme="minorHAnsi" w:cstheme="minorHAnsi"/>
          <w:sz w:val="20"/>
          <w:szCs w:val="20"/>
        </w:rPr>
        <w:t xml:space="preserve"> como </w:t>
      </w:r>
      <w:r w:rsidR="0023304E" w:rsidRPr="0023304E">
        <w:rPr>
          <w:rFonts w:asciiTheme="minorHAnsi" w:hAnsiTheme="minorHAnsi" w:cstheme="minorHAnsi"/>
          <w:sz w:val="20"/>
          <w:szCs w:val="20"/>
        </w:rPr>
        <w:t xml:space="preserve">Jurado Examinador para sustentación de Informe de Experiencia Laboral Profesional: </w:t>
      </w:r>
      <w:r w:rsidR="00A64AA8" w:rsidRPr="001C366D">
        <w:rPr>
          <w:rFonts w:ascii="Arial Narrow" w:hAnsi="Arial Narrow" w:cstheme="minorHAnsi"/>
          <w:b/>
          <w:color w:val="262626" w:themeColor="text1" w:themeTint="D9"/>
          <w:sz w:val="21"/>
          <w:szCs w:val="21"/>
        </w:rPr>
        <w:t xml:space="preserve">“PREVENCIÓN </w:t>
      </w:r>
      <w:r w:rsidR="00A64AA8">
        <w:rPr>
          <w:rFonts w:ascii="Arial Narrow" w:hAnsi="Arial Narrow" w:cstheme="minorHAnsi"/>
          <w:b/>
          <w:color w:val="262626" w:themeColor="text1" w:themeTint="D9"/>
          <w:sz w:val="21"/>
          <w:szCs w:val="21"/>
        </w:rPr>
        <w:t xml:space="preserve">DE RIESGOS </w:t>
      </w:r>
      <w:r w:rsidR="00A64AA8" w:rsidRPr="001C366D">
        <w:rPr>
          <w:rFonts w:ascii="Arial Narrow" w:hAnsi="Arial Narrow" w:cstheme="minorHAnsi"/>
          <w:b/>
          <w:color w:val="262626" w:themeColor="text1" w:themeTint="D9"/>
          <w:sz w:val="21"/>
          <w:szCs w:val="21"/>
        </w:rPr>
        <w:t xml:space="preserve">DE CAIDAS DE PACIENTES ADULTOS MAYORES HOSPITALIZADOS EN EL SERVICIO DE MEDICINA INTERNA </w:t>
      </w:r>
      <w:r w:rsidR="00A64AA8">
        <w:rPr>
          <w:rFonts w:ascii="Arial Narrow" w:hAnsi="Arial Narrow" w:cstheme="minorHAnsi"/>
          <w:b/>
          <w:color w:val="262626" w:themeColor="text1" w:themeTint="D9"/>
          <w:sz w:val="21"/>
          <w:szCs w:val="21"/>
        </w:rPr>
        <w:t xml:space="preserve">II </w:t>
      </w:r>
      <w:r w:rsidR="00A64AA8" w:rsidRPr="001C366D">
        <w:rPr>
          <w:rFonts w:ascii="Arial Narrow" w:hAnsi="Arial Narrow" w:cstheme="minorHAnsi"/>
          <w:b/>
          <w:color w:val="262626" w:themeColor="text1" w:themeTint="D9"/>
          <w:sz w:val="21"/>
          <w:szCs w:val="21"/>
        </w:rPr>
        <w:t>DEL HOSPITAL NACIONAL EDGARDO REBAGLIATI MARTINS”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="00A64AA8" w:rsidRPr="00AB3366">
        <w:rPr>
          <w:rFonts w:ascii="Arial Narrow" w:hAnsi="Arial Narrow" w:cstheme="minorHAnsi"/>
          <w:b/>
          <w:sz w:val="21"/>
          <w:szCs w:val="21"/>
          <w:lang w:val="es-MX"/>
        </w:rPr>
        <w:t>Enfermería en Gerontología y Geriatría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781B8C" w:rsidRPr="0023304E">
        <w:rPr>
          <w:rFonts w:asciiTheme="minorHAnsi" w:hAnsiTheme="minorHAnsi" w:cstheme="minorHAnsi"/>
          <w:sz w:val="20"/>
          <w:szCs w:val="20"/>
        </w:rPr>
        <w:t>de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 </w:t>
      </w:r>
      <w:r w:rsidR="00781B8C" w:rsidRPr="0023304E">
        <w:rPr>
          <w:rFonts w:asciiTheme="minorHAnsi" w:hAnsiTheme="minorHAnsi" w:cstheme="minorHAnsi"/>
          <w:sz w:val="20"/>
          <w:szCs w:val="20"/>
        </w:rPr>
        <w:t>l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a </w:t>
      </w:r>
      <w:r w:rsidR="00C7140A" w:rsidRPr="0023304E">
        <w:rPr>
          <w:rFonts w:asciiTheme="minorHAnsi" w:hAnsiTheme="minorHAnsi" w:cstheme="minorHAnsi"/>
          <w:sz w:val="20"/>
          <w:szCs w:val="20"/>
        </w:rPr>
        <w:t xml:space="preserve">de la </w:t>
      </w:r>
      <w:r w:rsidR="00C7140A" w:rsidRPr="003F5089">
        <w:rPr>
          <w:rFonts w:asciiTheme="minorHAnsi" w:hAnsiTheme="minorHAnsi" w:cstheme="minorHAnsi"/>
          <w:sz w:val="20"/>
          <w:szCs w:val="20"/>
        </w:rPr>
        <w:t xml:space="preserve">Lic. </w:t>
      </w:r>
      <w:r w:rsidR="00A64AA8">
        <w:rPr>
          <w:rFonts w:ascii="Arial Narrow" w:hAnsi="Arial Narrow" w:cstheme="minorHAnsi"/>
          <w:b/>
          <w:sz w:val="21"/>
          <w:szCs w:val="21"/>
          <w:lang w:val="es-MX"/>
        </w:rPr>
        <w:t>GLADYS FELICITA ANCHANTE VEGA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3304E">
        <w:rPr>
          <w:rFonts w:asciiTheme="minorHAnsi" w:hAnsiTheme="minorHAnsi" w:cstheme="minorHAnsi"/>
          <w:sz w:val="20"/>
          <w:szCs w:val="20"/>
        </w:rPr>
        <w:t>a</w:t>
      </w:r>
      <w:r w:rsidR="000C62CA" w:rsidRPr="0023304E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BA0522" w:rsidRDefault="00BA0522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A64AA8" w:rsidRPr="00520A36" w:rsidRDefault="00A64AA8" w:rsidP="00A64AA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64AA8" w:rsidRPr="00520A36" w:rsidRDefault="00A64AA8" w:rsidP="00A64AA8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Secretaria</w:t>
      </w:r>
    </w:p>
    <w:p w:rsidR="00A64AA8" w:rsidRDefault="00A64AA8" w:rsidP="00A64AA8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Vocal</w:t>
      </w:r>
    </w:p>
    <w:p w:rsidR="00B046EB" w:rsidRPr="00520A36" w:rsidRDefault="00B046EB" w:rsidP="00A64AA8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Cesar Miguel Guevara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71395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 xml:space="preserve">ón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Informe de Experiencia Laboral Profesional </w:t>
      </w:r>
      <w:r w:rsidR="00DE7D94" w:rsidRPr="0039238E">
        <w:rPr>
          <w:rFonts w:asciiTheme="minorHAnsi" w:hAnsiTheme="minorHAnsi" w:cstheme="minorHAnsi"/>
          <w:sz w:val="20"/>
          <w:szCs w:val="20"/>
        </w:rPr>
        <w:t>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082230">
        <w:rPr>
          <w:rFonts w:asciiTheme="minorHAnsi" w:hAnsiTheme="minorHAnsi" w:cstheme="minorHAnsi"/>
          <w:sz w:val="20"/>
          <w:szCs w:val="20"/>
        </w:rPr>
        <w:t>miércoles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B046EB">
        <w:rPr>
          <w:rFonts w:asciiTheme="minorHAnsi" w:hAnsiTheme="minorHAnsi" w:cstheme="minorHAnsi"/>
          <w:sz w:val="20"/>
          <w:szCs w:val="20"/>
        </w:rPr>
        <w:t>3</w:t>
      </w:r>
      <w:r w:rsidR="00082230">
        <w:rPr>
          <w:rFonts w:asciiTheme="minorHAnsi" w:hAnsiTheme="minorHAnsi" w:cstheme="minorHAnsi"/>
          <w:sz w:val="20"/>
          <w:szCs w:val="20"/>
        </w:rPr>
        <w:t>1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8D0EFF">
        <w:rPr>
          <w:rFonts w:asciiTheme="minorHAnsi" w:hAnsiTheme="minorHAnsi" w:cstheme="minorHAnsi"/>
          <w:sz w:val="20"/>
          <w:szCs w:val="20"/>
        </w:rPr>
        <w:t>mayo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B046EB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B046EB">
        <w:rPr>
          <w:rFonts w:asciiTheme="minorHAnsi" w:hAnsiTheme="minorHAnsi" w:cstheme="minorHAnsi"/>
          <w:sz w:val="20"/>
          <w:szCs w:val="20"/>
        </w:rPr>
        <w:t>8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D14CA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030231" w:rsidRDefault="00ED14CA" w:rsidP="00ED14C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p w:rsidR="00C7140A" w:rsidRPr="002B3A27" w:rsidRDefault="00C7140A" w:rsidP="00C7140A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lastRenderedPageBreak/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C7140A" w:rsidRPr="002B3A27" w:rsidRDefault="00C7140A" w:rsidP="00C7140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C7140A" w:rsidRPr="002B3A27" w:rsidRDefault="00C7140A" w:rsidP="00C7140A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C7140A" w:rsidRPr="002B3A27" w:rsidRDefault="00C7140A" w:rsidP="00C7140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C7140A" w:rsidRPr="002B3A27" w:rsidRDefault="00C7140A" w:rsidP="00C7140A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C7140A" w:rsidRPr="002B3A27" w:rsidRDefault="00C7140A" w:rsidP="00C7140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C7140A" w:rsidRPr="002B3A27" w:rsidRDefault="00C7140A" w:rsidP="00C7140A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096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C7140A" w:rsidRPr="00201752" w:rsidRDefault="00C7140A" w:rsidP="00C7140A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C7140A" w:rsidRDefault="00C7140A" w:rsidP="00C7140A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157-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22 de mayo del 2017, de la Dra. Ana María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C7140A" w:rsidRDefault="00C7140A" w:rsidP="00C7140A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C7140A" w:rsidRPr="00201752" w:rsidRDefault="00C7140A" w:rsidP="00C7140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C7140A" w:rsidRPr="00201752" w:rsidRDefault="00C7140A" w:rsidP="00C7140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C7140A" w:rsidRPr="00201752" w:rsidRDefault="00C7140A" w:rsidP="00C7140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140A" w:rsidRPr="00201752" w:rsidRDefault="00C7140A" w:rsidP="00C7140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C7140A" w:rsidRPr="00201752" w:rsidRDefault="00C7140A" w:rsidP="00C7140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140A" w:rsidRPr="00201752" w:rsidRDefault="00C7140A" w:rsidP="00C7140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140A" w:rsidRPr="00201752" w:rsidRDefault="00C7140A" w:rsidP="00C7140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C7140A" w:rsidRPr="00201752" w:rsidRDefault="00C7140A" w:rsidP="00C7140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140A" w:rsidRPr="00201752" w:rsidRDefault="00C7140A" w:rsidP="00C7140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C7140A" w:rsidRPr="0023304E" w:rsidRDefault="00C7140A" w:rsidP="00C7140A">
      <w:pPr>
        <w:pStyle w:val="Prrafodelista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 xml:space="preserve">Designar como Jurado Examinador para sustentación de Informe de Experiencia Laboral Profesional: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>“</w:t>
      </w:r>
      <w:r>
        <w:rPr>
          <w:rFonts w:ascii="Arial Narrow" w:hAnsi="Arial Narrow" w:cstheme="minorHAnsi"/>
          <w:b/>
          <w:sz w:val="21"/>
          <w:szCs w:val="21"/>
          <w:lang w:val="es-MX"/>
        </w:rPr>
        <w:t xml:space="preserve">CUIDADOS DE ENFERMERÍA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 xml:space="preserve">DEL PACIENTE ADULTO EN ESTADO TERMINAL EN EL SERVICIO DE MEDICINA 4 “C” DEL HOSPITAL NACIONAL EDGARDO REBAGLIATI MARTINS </w:t>
      </w:r>
      <w:r>
        <w:rPr>
          <w:rFonts w:ascii="Arial Narrow" w:hAnsi="Arial Narrow" w:cstheme="minorHAnsi"/>
          <w:b/>
          <w:sz w:val="21"/>
          <w:szCs w:val="21"/>
          <w:lang w:val="es-MX"/>
        </w:rPr>
        <w:t xml:space="preserve">DEL AÑO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>2015”</w:t>
      </w:r>
      <w:r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>
        <w:rPr>
          <w:rFonts w:asciiTheme="minorHAnsi" w:hAnsiTheme="minorHAnsi" w:cstheme="minorHAnsi"/>
          <w:b/>
          <w:sz w:val="20"/>
          <w:szCs w:val="20"/>
        </w:rPr>
        <w:t>Enfermería en Gerontología y Geriatría</w:t>
      </w:r>
      <w:r w:rsidRPr="0023304E">
        <w:rPr>
          <w:rFonts w:asciiTheme="minorHAnsi" w:hAnsiTheme="minorHAnsi" w:cstheme="minorHAnsi"/>
          <w:sz w:val="20"/>
          <w:szCs w:val="20"/>
        </w:rPr>
        <w:t xml:space="preserve">, de la </w:t>
      </w:r>
      <w:r w:rsidRPr="003F5089">
        <w:rPr>
          <w:rFonts w:asciiTheme="minorHAnsi" w:hAnsiTheme="minorHAnsi" w:cstheme="minorHAnsi"/>
          <w:sz w:val="20"/>
          <w:szCs w:val="20"/>
        </w:rPr>
        <w:t xml:space="preserve">Lic.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 xml:space="preserve">ROSMERY </w:t>
      </w:r>
      <w:r>
        <w:rPr>
          <w:rFonts w:ascii="Arial Narrow" w:hAnsi="Arial Narrow" w:cstheme="minorHAnsi"/>
          <w:b/>
          <w:sz w:val="21"/>
          <w:szCs w:val="21"/>
          <w:lang w:val="es-MX"/>
        </w:rPr>
        <w:t xml:space="preserve">FANNY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>SALAZAR TUPAC</w:t>
      </w:r>
      <w:r>
        <w:rPr>
          <w:rFonts w:ascii="Arial Narrow" w:hAnsi="Arial Narrow" w:cstheme="minorHAnsi"/>
          <w:b/>
          <w:sz w:val="21"/>
          <w:szCs w:val="21"/>
          <w:lang w:val="es-MX"/>
        </w:rPr>
        <w:t xml:space="preserve">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>YUPANQUI</w:t>
      </w:r>
      <w:r w:rsidRPr="0023304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C7140A" w:rsidRDefault="00C7140A" w:rsidP="00C7140A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C7140A" w:rsidRPr="00520A36" w:rsidRDefault="00C7140A" w:rsidP="00C7140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C7140A" w:rsidRPr="00520A36" w:rsidRDefault="00C7140A" w:rsidP="00C7140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Secretaria</w:t>
      </w:r>
    </w:p>
    <w:p w:rsidR="00C7140A" w:rsidRPr="00520A36" w:rsidRDefault="00C7140A" w:rsidP="00C7140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Vocal</w:t>
      </w:r>
    </w:p>
    <w:p w:rsidR="00C7140A" w:rsidRPr="00520A36" w:rsidRDefault="00C7140A" w:rsidP="00C7140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C7140A" w:rsidRDefault="00C7140A" w:rsidP="00C7140A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7140A" w:rsidRDefault="00C7140A" w:rsidP="00C7140A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 xml:space="preserve">ón del Informe de Experiencia Laboral Profesional </w:t>
      </w:r>
      <w:r w:rsidRPr="0039238E">
        <w:rPr>
          <w:rFonts w:asciiTheme="minorHAnsi" w:hAnsiTheme="minorHAnsi" w:cstheme="minorHAnsi"/>
          <w:sz w:val="20"/>
          <w:szCs w:val="20"/>
        </w:rPr>
        <w:t>se llevará a cabo el</w:t>
      </w:r>
      <w:r>
        <w:rPr>
          <w:rFonts w:asciiTheme="minorHAnsi" w:hAnsiTheme="minorHAnsi" w:cstheme="minorHAnsi"/>
          <w:sz w:val="20"/>
          <w:szCs w:val="20"/>
        </w:rPr>
        <w:t xml:space="preserve"> miércoles 31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mayo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C7140A" w:rsidRDefault="00C7140A" w:rsidP="00C7140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7140A" w:rsidRPr="0039238E" w:rsidRDefault="00C7140A" w:rsidP="00C7140A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C7140A" w:rsidRPr="00201752" w:rsidRDefault="00C7140A" w:rsidP="00C7140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D14CA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030231" w:rsidRDefault="00ED14CA" w:rsidP="00ED14C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p w:rsidR="00ED14CA" w:rsidRPr="002B3A27" w:rsidRDefault="00ED14CA" w:rsidP="00ED14CA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lastRenderedPageBreak/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ED14CA" w:rsidRPr="002B3A27" w:rsidRDefault="00ED14CA" w:rsidP="00ED14C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ED14CA" w:rsidRPr="002B3A27" w:rsidRDefault="00ED14CA" w:rsidP="00ED14CA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D14CA" w:rsidRPr="002B3A27" w:rsidRDefault="00ED14CA" w:rsidP="00ED14C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ED14CA" w:rsidRPr="002B3A27" w:rsidRDefault="00ED14CA" w:rsidP="00ED14CA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D14CA" w:rsidRPr="002B3A27" w:rsidRDefault="00ED14CA" w:rsidP="00ED14CA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ED14CA" w:rsidRPr="002B3A27" w:rsidRDefault="00ED14CA" w:rsidP="00ED14CA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097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ED14CA" w:rsidRPr="00201752" w:rsidRDefault="00ED14CA" w:rsidP="00ED14CA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D14CA" w:rsidRDefault="00ED14CA" w:rsidP="00ED14CA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156-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22 de mayo del 2017, de la Dra. Ana María </w:t>
      </w:r>
      <w:proofErr w:type="spellStart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ED14CA" w:rsidRDefault="00ED14CA" w:rsidP="00ED14CA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D14CA" w:rsidRPr="00201752" w:rsidRDefault="00ED14CA" w:rsidP="00ED14C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D14CA" w:rsidRPr="00201752" w:rsidRDefault="00ED14CA" w:rsidP="00ED14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ED14CA" w:rsidRPr="00201752" w:rsidRDefault="00ED14CA" w:rsidP="00ED14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201752" w:rsidRDefault="00ED14CA" w:rsidP="00ED14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ED14CA" w:rsidRPr="00201752" w:rsidRDefault="00ED14CA" w:rsidP="00ED14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201752" w:rsidRDefault="00ED14CA" w:rsidP="00ED14C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14CA" w:rsidRPr="00201752" w:rsidRDefault="00ED14CA" w:rsidP="00ED14C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ED14CA" w:rsidRPr="00201752" w:rsidRDefault="00ED14CA" w:rsidP="00ED14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201752" w:rsidRDefault="00ED14CA" w:rsidP="00ED14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14CA" w:rsidRPr="0023304E" w:rsidRDefault="00ED14CA" w:rsidP="00ED14CA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 xml:space="preserve">Designar como Jurado Examinador para sustentación de Informe de Experiencia Laboral Profesional: 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>“</w:t>
      </w:r>
      <w:r w:rsidRPr="00ED14CA">
        <w:rPr>
          <w:rFonts w:ascii="Arial Narrow" w:hAnsi="Arial Narrow" w:cstheme="minorHAnsi"/>
          <w:b/>
          <w:sz w:val="21"/>
          <w:szCs w:val="21"/>
          <w:lang w:val="es-MX"/>
        </w:rPr>
        <w:t>INFORME DE EXPERIENCIA LABORAL PROFESIONAL EN LA UNIDAD DE CUIDADOS INTERMEDIOS DE LA CLÍNICA SAN FELIPE, LIMA 2013 - 2015</w:t>
      </w:r>
      <w:r w:rsidRPr="00AB3366">
        <w:rPr>
          <w:rFonts w:ascii="Arial Narrow" w:hAnsi="Arial Narrow" w:cstheme="minorHAnsi"/>
          <w:b/>
          <w:sz w:val="21"/>
          <w:szCs w:val="21"/>
          <w:lang w:val="es-MX"/>
        </w:rPr>
        <w:t>”</w:t>
      </w:r>
      <w:r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>
        <w:rPr>
          <w:rFonts w:asciiTheme="minorHAnsi" w:hAnsiTheme="minorHAnsi" w:cstheme="minorHAnsi"/>
          <w:b/>
          <w:sz w:val="20"/>
          <w:szCs w:val="20"/>
        </w:rPr>
        <w:t>Enfermería Intensiva</w:t>
      </w:r>
      <w:r w:rsidRPr="0023304E">
        <w:rPr>
          <w:rFonts w:asciiTheme="minorHAnsi" w:hAnsiTheme="minorHAnsi" w:cstheme="minorHAnsi"/>
          <w:sz w:val="20"/>
          <w:szCs w:val="20"/>
        </w:rPr>
        <w:t xml:space="preserve">, de la </w:t>
      </w:r>
      <w:r w:rsidRPr="00ED14CA">
        <w:rPr>
          <w:rFonts w:ascii="Arial Narrow" w:hAnsi="Arial Narrow" w:cstheme="minorHAnsi"/>
          <w:b/>
          <w:sz w:val="21"/>
          <w:szCs w:val="21"/>
          <w:lang w:val="es-MX"/>
        </w:rPr>
        <w:t>Lic. FORTUNATA APOLONIA DE PAZ ALVARADO</w:t>
      </w:r>
      <w:r w:rsidRPr="0023304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ED14CA" w:rsidRDefault="00ED14CA" w:rsidP="00ED14CA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ED14CA" w:rsidRPr="00D4190A" w:rsidRDefault="00ED14CA" w:rsidP="00ED14C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>Dra. Nancy Susana Chalco Castillo</w:t>
      </w:r>
      <w:r w:rsidRPr="00D4190A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ab/>
      </w:r>
      <w:r w:rsidRPr="00D4190A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ab/>
        <w:t>Presidenta</w:t>
      </w:r>
    </w:p>
    <w:p w:rsidR="00ED14CA" w:rsidRPr="00134B1C" w:rsidRDefault="00ED14CA" w:rsidP="00ED14C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>Mg. Mery Juana Abastos Abarca</w:t>
      </w:r>
      <w:r w:rsidRPr="00134B1C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ab/>
      </w:r>
      <w:r w:rsidRPr="00134B1C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>Secretaria</w:t>
      </w:r>
    </w:p>
    <w:p w:rsidR="00ED14CA" w:rsidRPr="00134B1C" w:rsidRDefault="00ED14CA" w:rsidP="00ED14C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>Macassi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ab/>
      </w:r>
      <w:r w:rsidRPr="00134B1C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PE"/>
        </w:rPr>
        <w:t>Vocal</w:t>
      </w:r>
    </w:p>
    <w:p w:rsidR="00ED14CA" w:rsidRPr="00520A36" w:rsidRDefault="00ED14CA" w:rsidP="00ED14C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ED14CA" w:rsidRDefault="00ED14CA" w:rsidP="00ED14CA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D14CA" w:rsidRDefault="00ED14CA" w:rsidP="00ED14CA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 xml:space="preserve">ón del Informe de Experiencia Laboral Profesional </w:t>
      </w:r>
      <w:r w:rsidRPr="0039238E">
        <w:rPr>
          <w:rFonts w:asciiTheme="minorHAnsi" w:hAnsiTheme="minorHAnsi" w:cstheme="minorHAnsi"/>
          <w:sz w:val="20"/>
          <w:szCs w:val="20"/>
        </w:rPr>
        <w:t>se llevará a cabo el</w:t>
      </w:r>
      <w:r>
        <w:rPr>
          <w:rFonts w:asciiTheme="minorHAnsi" w:hAnsiTheme="minorHAnsi" w:cstheme="minorHAnsi"/>
          <w:sz w:val="20"/>
          <w:szCs w:val="20"/>
        </w:rPr>
        <w:t xml:space="preserve"> lunes 29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mayo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 w:rsidR="00F805E8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</w:t>
      </w:r>
      <w:r w:rsidR="00F805E8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D14CA" w:rsidRDefault="00ED14CA" w:rsidP="00ED14C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39238E" w:rsidRDefault="00ED14CA" w:rsidP="00ED14CA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ED14CA" w:rsidRPr="00201752" w:rsidRDefault="00ED14CA" w:rsidP="00ED14C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D14CA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D14CA" w:rsidRPr="00D52129" w:rsidRDefault="00ED14CA" w:rsidP="00ED14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140A" w:rsidRPr="00030231" w:rsidRDefault="00ED14CA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C7140A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46" w:rsidRDefault="00217546">
      <w:r>
        <w:separator/>
      </w:r>
    </w:p>
  </w:endnote>
  <w:endnote w:type="continuationSeparator" w:id="0">
    <w:p w:rsidR="00217546" w:rsidRDefault="002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46" w:rsidRDefault="00217546">
      <w:r>
        <w:separator/>
      </w:r>
    </w:p>
  </w:footnote>
  <w:footnote w:type="continuationSeparator" w:id="0">
    <w:p w:rsidR="00217546" w:rsidRDefault="0021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04E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379E7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82230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17546"/>
    <w:rsid w:val="002224F0"/>
    <w:rsid w:val="0023304E"/>
    <w:rsid w:val="002532AE"/>
    <w:rsid w:val="002637F3"/>
    <w:rsid w:val="00267E7B"/>
    <w:rsid w:val="002700B5"/>
    <w:rsid w:val="00273E2C"/>
    <w:rsid w:val="00273E7E"/>
    <w:rsid w:val="00276789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77968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5628E"/>
    <w:rsid w:val="00471692"/>
    <w:rsid w:val="00486700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86E88"/>
    <w:rsid w:val="005B6CB7"/>
    <w:rsid w:val="005B7C08"/>
    <w:rsid w:val="005E2A4E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4417C"/>
    <w:rsid w:val="0077560B"/>
    <w:rsid w:val="00781B8C"/>
    <w:rsid w:val="007925DF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C49EA"/>
    <w:rsid w:val="008D0EFF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9B5334"/>
    <w:rsid w:val="009C2570"/>
    <w:rsid w:val="00A04CD7"/>
    <w:rsid w:val="00A25C9E"/>
    <w:rsid w:val="00A25F5B"/>
    <w:rsid w:val="00A33D07"/>
    <w:rsid w:val="00A50588"/>
    <w:rsid w:val="00A64AA8"/>
    <w:rsid w:val="00A804B3"/>
    <w:rsid w:val="00A823C9"/>
    <w:rsid w:val="00A929FD"/>
    <w:rsid w:val="00A94F22"/>
    <w:rsid w:val="00AA47AD"/>
    <w:rsid w:val="00AA5B16"/>
    <w:rsid w:val="00AA5F35"/>
    <w:rsid w:val="00AB73B5"/>
    <w:rsid w:val="00AC4A2B"/>
    <w:rsid w:val="00AD16B2"/>
    <w:rsid w:val="00AF0FBB"/>
    <w:rsid w:val="00AF5B66"/>
    <w:rsid w:val="00B046EB"/>
    <w:rsid w:val="00B14C90"/>
    <w:rsid w:val="00B2550C"/>
    <w:rsid w:val="00B35E70"/>
    <w:rsid w:val="00B70991"/>
    <w:rsid w:val="00B71395"/>
    <w:rsid w:val="00BA0522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140A"/>
    <w:rsid w:val="00C7696E"/>
    <w:rsid w:val="00C91161"/>
    <w:rsid w:val="00CD2B29"/>
    <w:rsid w:val="00CD3B2D"/>
    <w:rsid w:val="00CD3EAC"/>
    <w:rsid w:val="00CD46ED"/>
    <w:rsid w:val="00CD718E"/>
    <w:rsid w:val="00CD7A65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64FCF"/>
    <w:rsid w:val="00E73E87"/>
    <w:rsid w:val="00EC2BE9"/>
    <w:rsid w:val="00EC6A55"/>
    <w:rsid w:val="00ED14CA"/>
    <w:rsid w:val="00ED4A37"/>
    <w:rsid w:val="00EE4433"/>
    <w:rsid w:val="00F07AA1"/>
    <w:rsid w:val="00F1104B"/>
    <w:rsid w:val="00F23AD2"/>
    <w:rsid w:val="00F41891"/>
    <w:rsid w:val="00F667D4"/>
    <w:rsid w:val="00F67791"/>
    <w:rsid w:val="00F73705"/>
    <w:rsid w:val="00F74DCE"/>
    <w:rsid w:val="00F805E8"/>
    <w:rsid w:val="00F8336B"/>
    <w:rsid w:val="00F944DE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D855-6814-4BB3-8DF8-1D02FBA1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3</cp:revision>
  <cp:lastPrinted>2017-05-26T16:04:00Z</cp:lastPrinted>
  <dcterms:created xsi:type="dcterms:W3CDTF">2017-05-24T18:49:00Z</dcterms:created>
  <dcterms:modified xsi:type="dcterms:W3CDTF">2017-05-26T16:04:00Z</dcterms:modified>
</cp:coreProperties>
</file>