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C33F7F" w:rsidRDefault="00C33F7F" w:rsidP="00C33F7F">
      <w:pPr>
        <w:tabs>
          <w:tab w:val="left" w:pos="5954"/>
        </w:tabs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Callao, 12 de octubre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C33F7F" w:rsidRPr="00E258DB" w:rsidRDefault="00C33F7F" w:rsidP="00C33F7F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33F7F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3F7F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>
        <w:rPr>
          <w:rFonts w:ascii="Arial" w:hAnsi="Arial" w:cs="Arial"/>
          <w:sz w:val="22"/>
          <w:szCs w:val="22"/>
          <w:lang w:val="es-MX"/>
        </w:rPr>
        <w:t>12 de octubre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2016, se ha expedido la siguiente Resolución:</w:t>
      </w: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3F7F" w:rsidRPr="00E258DB" w:rsidRDefault="00C33F7F" w:rsidP="00C33F7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 xml:space="preserve">N° </w:t>
      </w:r>
      <w:r w:rsidR="00110E39">
        <w:rPr>
          <w:rFonts w:ascii="Arial" w:hAnsi="Arial" w:cs="Arial"/>
          <w:b/>
          <w:sz w:val="22"/>
          <w:szCs w:val="22"/>
          <w:lang w:val="es-MX"/>
        </w:rPr>
        <w:t>687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>
        <w:rPr>
          <w:rFonts w:ascii="Arial" w:hAnsi="Arial" w:cs="Arial"/>
          <w:b/>
          <w:sz w:val="22"/>
          <w:szCs w:val="22"/>
          <w:lang w:val="es-MX"/>
        </w:rPr>
        <w:t xml:space="preserve">12 de octubre 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</w:t>
      </w:r>
      <w:bookmarkStart w:id="0" w:name="_GoBack"/>
      <w:bookmarkEnd w:id="0"/>
      <w:r w:rsidR="00851243" w:rsidRPr="00E258DB">
        <w:rPr>
          <w:rFonts w:ascii="Arial" w:hAnsi="Arial" w:cs="Arial"/>
          <w:sz w:val="22"/>
          <w:szCs w:val="22"/>
        </w:rPr>
        <w:t>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C33F7F" w:rsidRPr="00E21DAC" w:rsidRDefault="00851243" w:rsidP="00C33F7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FC5947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FC5947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</w:t>
      </w:r>
      <w:r w:rsidR="00C33F7F">
        <w:rPr>
          <w:rFonts w:ascii="Arial" w:hAnsi="Arial" w:cs="Arial"/>
          <w:b/>
          <w:smallCaps/>
          <w:sz w:val="22"/>
          <w:szCs w:val="22"/>
        </w:rPr>
        <w:t xml:space="preserve">Lic. Esp. </w:t>
      </w:r>
      <w:proofErr w:type="spellStart"/>
      <w:r w:rsidR="00C33F7F">
        <w:rPr>
          <w:rFonts w:ascii="Arial" w:hAnsi="Arial" w:cs="Arial"/>
          <w:b/>
          <w:smallCaps/>
          <w:sz w:val="22"/>
          <w:szCs w:val="22"/>
        </w:rPr>
        <w:t>Yrene</w:t>
      </w:r>
      <w:proofErr w:type="spellEnd"/>
      <w:r w:rsidR="00C33F7F">
        <w:rPr>
          <w:rFonts w:ascii="Arial" w:hAnsi="Arial" w:cs="Arial"/>
          <w:b/>
          <w:smallCaps/>
          <w:sz w:val="22"/>
          <w:szCs w:val="22"/>
        </w:rPr>
        <w:t xml:space="preserve"> Zenaida Blas Sancho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445C28">
        <w:rPr>
          <w:rFonts w:ascii="Arial" w:hAnsi="Arial" w:cs="Arial"/>
          <w:sz w:val="22"/>
          <w:szCs w:val="22"/>
        </w:rPr>
        <w:t>Jefa</w:t>
      </w:r>
      <w:r w:rsidR="00FC5947">
        <w:rPr>
          <w:rFonts w:ascii="Arial" w:hAnsi="Arial" w:cs="Arial"/>
          <w:sz w:val="22"/>
          <w:szCs w:val="22"/>
        </w:rPr>
        <w:t xml:space="preserve"> de</w:t>
      </w:r>
      <w:r w:rsidR="00D06CB8">
        <w:rPr>
          <w:rFonts w:ascii="Arial" w:hAnsi="Arial" w:cs="Arial"/>
          <w:sz w:val="22"/>
          <w:szCs w:val="22"/>
        </w:rPr>
        <w:t xml:space="preserve"> la Oficina de </w:t>
      </w:r>
      <w:r w:rsidR="00445C28">
        <w:rPr>
          <w:rFonts w:ascii="Arial" w:hAnsi="Arial" w:cs="Arial"/>
          <w:sz w:val="22"/>
          <w:szCs w:val="22"/>
        </w:rPr>
        <w:t xml:space="preserve">Tutoría y de </w:t>
      </w:r>
      <w:r w:rsidR="00D06CB8">
        <w:rPr>
          <w:rFonts w:ascii="Arial" w:hAnsi="Arial" w:cs="Arial"/>
          <w:sz w:val="22"/>
          <w:szCs w:val="22"/>
        </w:rPr>
        <w:t xml:space="preserve">Desarrollo </w:t>
      </w:r>
      <w:r w:rsidR="000701EC">
        <w:rPr>
          <w:rFonts w:ascii="Arial" w:hAnsi="Arial" w:cs="Arial"/>
          <w:sz w:val="22"/>
          <w:szCs w:val="22"/>
        </w:rPr>
        <w:t>del Estudiante</w:t>
      </w:r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="00C33F7F" w:rsidRPr="00E21DAC">
        <w:rPr>
          <w:rFonts w:ascii="Arial" w:hAnsi="Arial" w:cs="Arial"/>
          <w:sz w:val="22"/>
          <w:szCs w:val="22"/>
        </w:rPr>
        <w:t xml:space="preserve">, a partir del </w:t>
      </w:r>
      <w:r w:rsidR="00C33F7F">
        <w:rPr>
          <w:rFonts w:ascii="Arial" w:hAnsi="Arial" w:cs="Arial"/>
          <w:sz w:val="22"/>
          <w:szCs w:val="22"/>
          <w:lang w:val="es-MX"/>
        </w:rPr>
        <w:t>12 de octubre</w:t>
      </w:r>
      <w:r w:rsidR="00C33F7F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  <w:r w:rsidR="00C33F7F">
        <w:rPr>
          <w:rFonts w:ascii="Arial" w:hAnsi="Arial" w:cs="Arial"/>
          <w:sz w:val="22"/>
          <w:szCs w:val="22"/>
          <w:lang w:val="es-MX"/>
        </w:rPr>
        <w:t>, por el periodo de ley</w:t>
      </w:r>
      <w:r w:rsidR="00C33F7F" w:rsidRPr="00E21DAC">
        <w:rPr>
          <w:rFonts w:ascii="Arial" w:hAnsi="Arial" w:cs="Arial"/>
          <w:sz w:val="22"/>
          <w:szCs w:val="22"/>
        </w:rPr>
        <w:t>.</w:t>
      </w:r>
    </w:p>
    <w:p w:rsidR="00445C28" w:rsidRDefault="00445C28" w:rsidP="00445C28">
      <w:pPr>
        <w:jc w:val="both"/>
        <w:rPr>
          <w:rFonts w:ascii="Arial" w:hAnsi="Arial" w:cs="Arial"/>
          <w:sz w:val="22"/>
          <w:szCs w:val="22"/>
        </w:rPr>
      </w:pPr>
    </w:p>
    <w:p w:rsidR="00445C28" w:rsidRPr="00E258DB" w:rsidRDefault="00445C28" w:rsidP="00445C2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</w:t>
      </w:r>
      <w:r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 profesora </w:t>
      </w:r>
      <w:r w:rsidR="00C33F7F">
        <w:rPr>
          <w:rFonts w:ascii="Arial" w:hAnsi="Arial" w:cs="Arial"/>
          <w:sz w:val="22"/>
          <w:szCs w:val="22"/>
        </w:rPr>
        <w:t>Mg</w:t>
      </w:r>
      <w:r w:rsidR="00C33F7F" w:rsidRPr="00E258DB">
        <w:rPr>
          <w:rFonts w:ascii="Arial" w:hAnsi="Arial" w:cs="Arial"/>
          <w:b/>
          <w:sz w:val="22"/>
          <w:szCs w:val="22"/>
        </w:rPr>
        <w:t xml:space="preserve">. </w:t>
      </w:r>
      <w:r w:rsidR="00C33F7F">
        <w:rPr>
          <w:rFonts w:ascii="Arial" w:hAnsi="Arial" w:cs="Arial"/>
          <w:b/>
          <w:smallCaps/>
          <w:sz w:val="22"/>
          <w:szCs w:val="22"/>
        </w:rPr>
        <w:t xml:space="preserve">Nancy </w:t>
      </w:r>
      <w:proofErr w:type="spellStart"/>
      <w:r w:rsidR="00C33F7F">
        <w:rPr>
          <w:rFonts w:ascii="Arial" w:hAnsi="Arial" w:cs="Arial"/>
          <w:b/>
          <w:smallCaps/>
          <w:sz w:val="22"/>
          <w:szCs w:val="22"/>
        </w:rPr>
        <w:t>Cirila</w:t>
      </w:r>
      <w:proofErr w:type="spellEnd"/>
      <w:r w:rsidR="00C33F7F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="00C33F7F">
        <w:rPr>
          <w:rFonts w:ascii="Arial" w:hAnsi="Arial" w:cs="Arial"/>
          <w:b/>
          <w:smallCaps/>
          <w:sz w:val="22"/>
          <w:szCs w:val="22"/>
        </w:rPr>
        <w:t>Elliott</w:t>
      </w:r>
      <w:proofErr w:type="spellEnd"/>
      <w:r w:rsidR="00C33F7F">
        <w:rPr>
          <w:rFonts w:ascii="Arial" w:hAnsi="Arial" w:cs="Arial"/>
          <w:b/>
          <w:smallCaps/>
          <w:sz w:val="22"/>
          <w:szCs w:val="22"/>
        </w:rPr>
        <w:t xml:space="preserve"> Rodríguez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>
        <w:rPr>
          <w:rFonts w:ascii="Arial" w:hAnsi="Arial" w:cs="Arial"/>
          <w:sz w:val="22"/>
          <w:szCs w:val="22"/>
        </w:rPr>
        <w:t>Jefa de la Oficina de Tutoría y de Desarrollo del Estudiante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>
        <w:rPr>
          <w:rFonts w:ascii="Arial" w:hAnsi="Arial" w:cs="Arial"/>
          <w:sz w:val="22"/>
          <w:szCs w:val="22"/>
        </w:rPr>
        <w:t>N° 0</w:t>
      </w:r>
      <w:r w:rsidR="00C33F7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5-2015-D/FCS de fecha </w:t>
      </w:r>
      <w:r w:rsidR="00C33F7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Pr="00E258DB">
        <w:rPr>
          <w:rFonts w:ascii="Arial" w:hAnsi="Arial" w:cs="Arial"/>
          <w:sz w:val="22"/>
          <w:szCs w:val="22"/>
        </w:rPr>
        <w:t xml:space="preserve"> de </w:t>
      </w:r>
      <w:r w:rsidR="00C33F7F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 2015</w:t>
      </w:r>
      <w:r>
        <w:rPr>
          <w:rFonts w:ascii="Arial" w:hAnsi="Arial" w:cs="Arial"/>
          <w:sz w:val="22"/>
          <w:szCs w:val="22"/>
        </w:rPr>
        <w:t>.</w:t>
      </w:r>
    </w:p>
    <w:p w:rsidR="00445C28" w:rsidRDefault="00445C28" w:rsidP="00445C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445C28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proofErr w:type="gramStart"/>
      <w:r w:rsidR="00FC5947">
        <w:rPr>
          <w:rFonts w:ascii="Arial" w:hAnsi="Arial" w:cs="Arial"/>
          <w:sz w:val="22"/>
          <w:szCs w:val="22"/>
        </w:rPr>
        <w:t>º  T</w:t>
      </w:r>
      <w:r w:rsidR="00FC5947"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="00FC5947"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 w:rsidR="00C85430">
        <w:rPr>
          <w:rFonts w:ascii="Arial" w:hAnsi="Arial" w:cs="Arial"/>
          <w:sz w:val="22"/>
          <w:szCs w:val="22"/>
        </w:rPr>
        <w:t>iencias de la Salud e interesada</w:t>
      </w:r>
      <w:r w:rsidR="00FC5947"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C33F7F" w:rsidRPr="00BC5869" w:rsidRDefault="00C33F7F" w:rsidP="00C33F7F">
      <w:pPr>
        <w:jc w:val="both"/>
        <w:rPr>
          <w:rFonts w:ascii="Arial" w:hAnsi="Arial" w:cs="Arial"/>
          <w:sz w:val="21"/>
          <w:szCs w:val="21"/>
        </w:rPr>
      </w:pPr>
      <w:r w:rsidRPr="00BC5869">
        <w:rPr>
          <w:rFonts w:ascii="Arial" w:hAnsi="Arial" w:cs="Arial"/>
          <w:sz w:val="21"/>
          <w:szCs w:val="21"/>
        </w:rPr>
        <w:t>(FDO.): Dra. Arcelia Olga Rojas Salazar.- Decana de la Facultad de Ciencias de la Salud.- Sello.</w:t>
      </w: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</w:rPr>
      </w:pPr>
    </w:p>
    <w:p w:rsidR="00C33F7F" w:rsidRPr="00E258DB" w:rsidRDefault="00C33F7F" w:rsidP="00C33F7F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C33F7F" w:rsidRPr="00D52129" w:rsidRDefault="00C33F7F" w:rsidP="00C33F7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F7F" w:rsidRDefault="00C33F7F" w:rsidP="00C33F7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F7F" w:rsidRDefault="00C33F7F" w:rsidP="00C33F7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F7F" w:rsidRDefault="00C33F7F" w:rsidP="00C33F7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F7F" w:rsidRPr="00D52129" w:rsidRDefault="00C33F7F" w:rsidP="00C33F7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F7F" w:rsidRPr="00D52129" w:rsidRDefault="00C33F7F" w:rsidP="00C33F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33F7F" w:rsidRPr="00030231" w:rsidRDefault="00C33F7F" w:rsidP="00C33F7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C0FB6" w:rsidRPr="00030231" w:rsidRDefault="002C0FB6" w:rsidP="00C33F7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2D" w:rsidRDefault="00B2712D">
      <w:r>
        <w:separator/>
      </w:r>
    </w:p>
  </w:endnote>
  <w:endnote w:type="continuationSeparator" w:id="0">
    <w:p w:rsidR="00B2712D" w:rsidRDefault="00B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2D" w:rsidRDefault="00B2712D">
      <w:r>
        <w:separator/>
      </w:r>
    </w:p>
  </w:footnote>
  <w:footnote w:type="continuationSeparator" w:id="0">
    <w:p w:rsidR="00B2712D" w:rsidRDefault="00B27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7BF"/>
    <w:multiLevelType w:val="hybridMultilevel"/>
    <w:tmpl w:val="A6D60F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01E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10E39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8BB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45C28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D65BE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B3E19"/>
    <w:rsid w:val="006E42EE"/>
    <w:rsid w:val="00707650"/>
    <w:rsid w:val="00716AF6"/>
    <w:rsid w:val="007175BF"/>
    <w:rsid w:val="00731A9A"/>
    <w:rsid w:val="00740B8B"/>
    <w:rsid w:val="00742CCB"/>
    <w:rsid w:val="007532CB"/>
    <w:rsid w:val="00771635"/>
    <w:rsid w:val="0077560B"/>
    <w:rsid w:val="00792000"/>
    <w:rsid w:val="007B0B54"/>
    <w:rsid w:val="007B7C6F"/>
    <w:rsid w:val="007C46D6"/>
    <w:rsid w:val="007E3FB6"/>
    <w:rsid w:val="007F3CCE"/>
    <w:rsid w:val="00820F6C"/>
    <w:rsid w:val="00822452"/>
    <w:rsid w:val="0084498B"/>
    <w:rsid w:val="008474A9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1B65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86920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2712D"/>
    <w:rsid w:val="00B35E70"/>
    <w:rsid w:val="00B412B6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33F7F"/>
    <w:rsid w:val="00C50D57"/>
    <w:rsid w:val="00C518A8"/>
    <w:rsid w:val="00C85430"/>
    <w:rsid w:val="00CD3EAC"/>
    <w:rsid w:val="00CD7A65"/>
    <w:rsid w:val="00D06CB8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0D63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E55D-4B99-4C4A-A353-E05D9A7C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2016-03-17T21:57:00Z</cp:lastPrinted>
  <dcterms:created xsi:type="dcterms:W3CDTF">2016-10-12T22:34:00Z</dcterms:created>
  <dcterms:modified xsi:type="dcterms:W3CDTF">2016-10-12T22:34:00Z</dcterms:modified>
</cp:coreProperties>
</file>