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Default="00DC77D4"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564A41">
        <w:rPr>
          <w:rFonts w:asciiTheme="minorHAnsi" w:hAnsiTheme="minorHAnsi" w:cstheme="minorHAnsi"/>
          <w:sz w:val="20"/>
          <w:szCs w:val="20"/>
          <w:lang w:val="es-MX"/>
        </w:rPr>
        <w:t>15 de agosto</w:t>
      </w:r>
      <w:r w:rsidRPr="00752781">
        <w:rPr>
          <w:rFonts w:asciiTheme="minorHAnsi" w:hAnsiTheme="minorHAnsi" w:cstheme="minorHAnsi"/>
          <w:sz w:val="20"/>
          <w:szCs w:val="20"/>
          <w:lang w:val="es-MX"/>
        </w:rPr>
        <w:t xml:space="preserve"> de 2016</w:t>
      </w:r>
    </w:p>
    <w:p w:rsidR="000270F3" w:rsidRPr="00752781" w:rsidRDefault="000270F3" w:rsidP="00DC77D4">
      <w:pPr>
        <w:tabs>
          <w:tab w:val="left" w:pos="5954"/>
        </w:tabs>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sidR="00564A41">
        <w:rPr>
          <w:rFonts w:asciiTheme="minorHAnsi" w:hAnsiTheme="minorHAnsi" w:cstheme="minorHAnsi"/>
          <w:sz w:val="20"/>
          <w:szCs w:val="20"/>
          <w:lang w:val="es-MX"/>
        </w:rPr>
        <w:t xml:space="preserve">  15</w:t>
      </w:r>
      <w:proofErr w:type="gramEnd"/>
      <w:r w:rsidR="00564A41">
        <w:rPr>
          <w:rFonts w:asciiTheme="minorHAnsi" w:hAnsiTheme="minorHAnsi" w:cstheme="minorHAnsi"/>
          <w:sz w:val="20"/>
          <w:szCs w:val="20"/>
          <w:lang w:val="es-MX"/>
        </w:rPr>
        <w:t xml:space="preserve"> de agosto</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DC77D4" w:rsidRPr="00752781" w:rsidRDefault="00DC77D4"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364E93">
        <w:rPr>
          <w:rFonts w:asciiTheme="minorHAnsi" w:hAnsiTheme="minorHAnsi" w:cstheme="minorHAnsi"/>
          <w:b/>
          <w:sz w:val="20"/>
          <w:szCs w:val="20"/>
          <w:lang w:val="es-MX"/>
        </w:rPr>
        <w:t xml:space="preserve">N° </w:t>
      </w:r>
      <w:r w:rsidR="00050226">
        <w:rPr>
          <w:rFonts w:asciiTheme="minorHAnsi" w:hAnsiTheme="minorHAnsi" w:cstheme="minorHAnsi"/>
          <w:b/>
          <w:sz w:val="20"/>
          <w:szCs w:val="20"/>
          <w:lang w:val="es-MX"/>
        </w:rPr>
        <w:t>309</w:t>
      </w:r>
      <w:r w:rsidRPr="00752781">
        <w:rPr>
          <w:rFonts w:asciiTheme="minorHAnsi" w:hAnsiTheme="minorHAnsi" w:cstheme="minorHAnsi"/>
          <w:b/>
          <w:sz w:val="20"/>
          <w:szCs w:val="20"/>
          <w:lang w:val="es-MX"/>
        </w:rPr>
        <w:t xml:space="preserve">-2016-D/FCS.- Callao; </w:t>
      </w:r>
      <w:r w:rsidR="00564A41">
        <w:rPr>
          <w:rFonts w:asciiTheme="minorHAnsi" w:hAnsiTheme="minorHAnsi" w:cstheme="minorHAnsi"/>
          <w:b/>
          <w:sz w:val="20"/>
          <w:szCs w:val="20"/>
          <w:lang w:val="es-MX"/>
        </w:rPr>
        <w:t xml:space="preserve">15 de agosto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3D7513">
      <w:pPr>
        <w:jc w:val="both"/>
        <w:rPr>
          <w:rFonts w:asciiTheme="minorHAnsi" w:hAnsiTheme="minorHAnsi" w:cstheme="minorHAnsi"/>
          <w:b/>
          <w:sz w:val="20"/>
          <w:szCs w:val="20"/>
          <w:lang w:val="es-MX"/>
        </w:rPr>
      </w:pPr>
    </w:p>
    <w:p w:rsidR="00A839C2" w:rsidRPr="005A694B" w:rsidRDefault="00A839C2" w:rsidP="00A839C2">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Visto el Oficio Nº 0</w:t>
      </w:r>
      <w:r w:rsidR="00050226">
        <w:rPr>
          <w:rFonts w:asciiTheme="minorHAnsi" w:hAnsiTheme="minorHAnsi" w:cstheme="minorHAnsi"/>
          <w:sz w:val="20"/>
          <w:szCs w:val="20"/>
        </w:rPr>
        <w:t>97</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w:t>
      </w:r>
      <w:r w:rsidR="0003164E">
        <w:rPr>
          <w:rFonts w:asciiTheme="minorHAnsi" w:hAnsiTheme="minorHAnsi" w:cstheme="minorHAnsi"/>
          <w:sz w:val="20"/>
          <w:szCs w:val="20"/>
        </w:rPr>
        <w:t>Pregrado</w:t>
      </w:r>
      <w:r w:rsidRPr="0030622E">
        <w:rPr>
          <w:rFonts w:asciiTheme="minorHAnsi" w:hAnsiTheme="minorHAnsi" w:cstheme="minorHAnsi"/>
          <w:sz w:val="20"/>
          <w:szCs w:val="20"/>
        </w:rPr>
        <w:t xml:space="preserve">, titulado: </w:t>
      </w:r>
      <w:r w:rsidR="000270F3">
        <w:rPr>
          <w:rFonts w:asciiTheme="minorHAnsi" w:hAnsiTheme="minorHAnsi" w:cstheme="minorHAnsi"/>
          <w:smallCaps/>
          <w:sz w:val="20"/>
          <w:szCs w:val="20"/>
        </w:rPr>
        <w:t>“</w:t>
      </w:r>
      <w:r w:rsidR="0003164E">
        <w:rPr>
          <w:rFonts w:asciiTheme="minorHAnsi" w:hAnsiTheme="minorHAnsi" w:cstheme="minorHAnsi"/>
          <w:smallCaps/>
          <w:sz w:val="20"/>
          <w:szCs w:val="20"/>
        </w:rPr>
        <w:t>C</w:t>
      </w:r>
      <w:r w:rsidR="0003164E">
        <w:rPr>
          <w:rFonts w:asciiTheme="minorHAnsi" w:hAnsiTheme="minorHAnsi" w:cstheme="minorHAnsi"/>
          <w:sz w:val="20"/>
          <w:szCs w:val="20"/>
        </w:rPr>
        <w:t>aracterísticas del contexto hospitalario y su influencia en aplicación de las medidas de bioseguridad de los profesionales de la salud, Clínica de Mujeres – Hospital Militar Central</w:t>
      </w:r>
      <w:r w:rsidRPr="0030622E">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w:t>
      </w:r>
      <w:r w:rsidR="0003164E">
        <w:rPr>
          <w:rFonts w:asciiTheme="minorHAnsi" w:hAnsiTheme="minorHAnsi" w:cstheme="minorHAnsi"/>
          <w:sz w:val="20"/>
          <w:szCs w:val="20"/>
        </w:rPr>
        <w:t xml:space="preserve">el Bachiller Armando Víctor Santiago </w:t>
      </w:r>
      <w:proofErr w:type="spellStart"/>
      <w:r w:rsidR="0003164E">
        <w:rPr>
          <w:rFonts w:asciiTheme="minorHAnsi" w:hAnsiTheme="minorHAnsi" w:cstheme="minorHAnsi"/>
          <w:sz w:val="20"/>
          <w:szCs w:val="20"/>
        </w:rPr>
        <w:t>Gastelú</w:t>
      </w:r>
      <w:proofErr w:type="spellEnd"/>
      <w:r w:rsidR="0003164E">
        <w:rPr>
          <w:rFonts w:asciiTheme="minorHAnsi" w:hAnsiTheme="minorHAnsi" w:cstheme="minorHAnsi"/>
          <w:sz w:val="20"/>
          <w:szCs w:val="20"/>
        </w:rPr>
        <w:t xml:space="preserve"> y la Egresada María Eugenia Jacinto Quispe</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03164E" w:rsidRPr="0003164E" w:rsidRDefault="00A839C2" w:rsidP="0003164E">
      <w:pPr>
        <w:pStyle w:val="Prrafodelista"/>
        <w:numPr>
          <w:ilvl w:val="0"/>
          <w:numId w:val="13"/>
        </w:numPr>
        <w:tabs>
          <w:tab w:val="left" w:pos="0"/>
        </w:tabs>
        <w:ind w:left="426" w:hanging="426"/>
        <w:jc w:val="both"/>
        <w:rPr>
          <w:rFonts w:asciiTheme="minorHAnsi" w:hAnsiTheme="minorHAnsi" w:cstheme="minorHAnsi"/>
          <w:b/>
          <w:sz w:val="20"/>
          <w:szCs w:val="20"/>
        </w:rPr>
      </w:pPr>
      <w:r w:rsidRPr="0003164E">
        <w:rPr>
          <w:rFonts w:asciiTheme="minorHAnsi" w:hAnsiTheme="minorHAnsi" w:cstheme="minorHAnsi"/>
          <w:sz w:val="20"/>
          <w:szCs w:val="20"/>
        </w:rPr>
        <w:t>Designar como Asesora a la</w:t>
      </w:r>
      <w:r w:rsidR="00564A41" w:rsidRPr="0003164E">
        <w:rPr>
          <w:rFonts w:asciiTheme="minorHAnsi" w:hAnsiTheme="minorHAnsi" w:cstheme="minorHAnsi"/>
          <w:sz w:val="20"/>
          <w:szCs w:val="20"/>
        </w:rPr>
        <w:t xml:space="preserve"> </w:t>
      </w:r>
      <w:proofErr w:type="gramStart"/>
      <w:r w:rsidR="00564A41" w:rsidRPr="0003164E">
        <w:rPr>
          <w:rFonts w:asciiTheme="minorHAnsi" w:hAnsiTheme="minorHAnsi" w:cstheme="minorHAnsi"/>
          <w:sz w:val="20"/>
          <w:szCs w:val="20"/>
        </w:rPr>
        <w:t xml:space="preserve">profesora </w:t>
      </w:r>
      <w:r w:rsidRPr="0003164E">
        <w:rPr>
          <w:rFonts w:asciiTheme="minorHAnsi" w:hAnsiTheme="minorHAnsi" w:cstheme="minorHAnsi"/>
          <w:b/>
          <w:sz w:val="20"/>
          <w:szCs w:val="20"/>
        </w:rPr>
        <w:t xml:space="preserve"> </w:t>
      </w:r>
      <w:r w:rsidR="00564A41" w:rsidRPr="0003164E">
        <w:rPr>
          <w:rFonts w:asciiTheme="minorHAnsi" w:hAnsiTheme="minorHAnsi" w:cstheme="minorHAnsi"/>
          <w:b/>
          <w:sz w:val="20"/>
          <w:szCs w:val="20"/>
        </w:rPr>
        <w:t>Dra</w:t>
      </w:r>
      <w:proofErr w:type="gramEnd"/>
      <w:r w:rsidR="001118F0" w:rsidRPr="0003164E">
        <w:rPr>
          <w:rFonts w:asciiTheme="minorHAnsi" w:hAnsiTheme="minorHAnsi" w:cstheme="minorHAnsi"/>
          <w:b/>
          <w:sz w:val="20"/>
          <w:szCs w:val="20"/>
        </w:rPr>
        <w:t xml:space="preserve">. </w:t>
      </w:r>
      <w:r w:rsidR="00564A41" w:rsidRPr="0003164E">
        <w:rPr>
          <w:rFonts w:asciiTheme="minorHAnsi" w:hAnsiTheme="minorHAnsi" w:cstheme="minorHAnsi"/>
          <w:b/>
          <w:smallCaps/>
          <w:sz w:val="20"/>
          <w:szCs w:val="20"/>
        </w:rPr>
        <w:t>An</w:t>
      </w:r>
      <w:r w:rsidR="0003164E" w:rsidRPr="0003164E">
        <w:rPr>
          <w:rFonts w:asciiTheme="minorHAnsi" w:hAnsiTheme="minorHAnsi" w:cstheme="minorHAnsi"/>
          <w:b/>
          <w:smallCaps/>
          <w:sz w:val="20"/>
          <w:szCs w:val="20"/>
        </w:rPr>
        <w:t>gélica Díaz Tinoco</w:t>
      </w:r>
      <w:r w:rsidRPr="0003164E">
        <w:rPr>
          <w:rFonts w:asciiTheme="minorHAnsi" w:hAnsiTheme="minorHAnsi" w:cstheme="minorHAnsi"/>
          <w:b/>
          <w:smallCaps/>
          <w:sz w:val="20"/>
          <w:szCs w:val="20"/>
        </w:rPr>
        <w:t>,</w:t>
      </w:r>
      <w:r w:rsidRPr="0003164E">
        <w:rPr>
          <w:rFonts w:asciiTheme="minorHAnsi" w:hAnsiTheme="minorHAnsi" w:cstheme="minorHAnsi"/>
          <w:b/>
          <w:sz w:val="20"/>
          <w:szCs w:val="20"/>
        </w:rPr>
        <w:t xml:space="preserve"> </w:t>
      </w:r>
      <w:r w:rsidRPr="0003164E">
        <w:rPr>
          <w:rFonts w:asciiTheme="minorHAnsi" w:hAnsiTheme="minorHAnsi" w:cstheme="minorHAnsi"/>
          <w:sz w:val="20"/>
          <w:szCs w:val="20"/>
        </w:rPr>
        <w:t>en base a lo propuesto por</w:t>
      </w:r>
      <w:r w:rsidR="000270F3" w:rsidRPr="0003164E">
        <w:rPr>
          <w:rFonts w:asciiTheme="minorHAnsi" w:hAnsiTheme="minorHAnsi" w:cstheme="minorHAnsi"/>
          <w:sz w:val="20"/>
          <w:szCs w:val="20"/>
        </w:rPr>
        <w:t xml:space="preserve"> la Unidad de </w:t>
      </w:r>
      <w:r w:rsidRPr="0003164E">
        <w:rPr>
          <w:rFonts w:asciiTheme="minorHAnsi" w:hAnsiTheme="minorHAnsi" w:cstheme="minorHAnsi"/>
          <w:sz w:val="20"/>
          <w:szCs w:val="20"/>
        </w:rPr>
        <w:t xml:space="preserve">Investigación del </w:t>
      </w:r>
      <w:r w:rsidR="001118F0" w:rsidRPr="0003164E">
        <w:rPr>
          <w:rFonts w:asciiTheme="minorHAnsi" w:hAnsiTheme="minorHAnsi" w:cstheme="minorHAnsi"/>
          <w:sz w:val="20"/>
          <w:szCs w:val="20"/>
        </w:rPr>
        <w:t>Proyecto de Tesis</w:t>
      </w:r>
      <w:r w:rsidR="0003164E" w:rsidRPr="0003164E">
        <w:rPr>
          <w:rFonts w:asciiTheme="minorHAnsi" w:hAnsiTheme="minorHAnsi" w:cstheme="minorHAnsi"/>
          <w:sz w:val="20"/>
          <w:szCs w:val="20"/>
        </w:rPr>
        <w:t xml:space="preserve"> de Pregrado</w:t>
      </w:r>
      <w:r w:rsidR="001118F0" w:rsidRPr="0003164E">
        <w:rPr>
          <w:rFonts w:asciiTheme="minorHAnsi" w:hAnsiTheme="minorHAnsi" w:cstheme="minorHAnsi"/>
          <w:sz w:val="20"/>
          <w:szCs w:val="20"/>
        </w:rPr>
        <w:t>, titulado</w:t>
      </w:r>
      <w:r w:rsidR="001118F0" w:rsidRPr="0003164E">
        <w:rPr>
          <w:rFonts w:asciiTheme="minorHAnsi" w:hAnsiTheme="minorHAnsi" w:cstheme="minorHAnsi"/>
          <w:smallCaps/>
          <w:sz w:val="20"/>
          <w:szCs w:val="20"/>
        </w:rPr>
        <w:t xml:space="preserve">: </w:t>
      </w:r>
      <w:r w:rsidR="0003164E" w:rsidRPr="0003164E">
        <w:rPr>
          <w:rFonts w:asciiTheme="minorHAnsi" w:hAnsiTheme="minorHAnsi" w:cstheme="minorHAnsi"/>
          <w:smallCaps/>
          <w:sz w:val="20"/>
          <w:szCs w:val="20"/>
        </w:rPr>
        <w:t>“</w:t>
      </w:r>
      <w:r w:rsidR="0003164E" w:rsidRPr="0003164E">
        <w:rPr>
          <w:rFonts w:asciiTheme="minorHAnsi" w:hAnsiTheme="minorHAnsi" w:cstheme="minorHAnsi"/>
          <w:smallCaps/>
          <w:sz w:val="20"/>
          <w:szCs w:val="20"/>
        </w:rPr>
        <w:t>Características del contexto hospitalario y su influencia en aplicación de las medidas de bioseguridad de los profesionales de la salud, Clínica de Mujeres – Hospital Militar Central</w:t>
      </w:r>
      <w:r w:rsidR="0003164E" w:rsidRPr="0003164E">
        <w:rPr>
          <w:rFonts w:asciiTheme="minorHAnsi" w:hAnsiTheme="minorHAnsi" w:cstheme="minorHAnsi"/>
          <w:b/>
          <w:smallCaps/>
          <w:sz w:val="20"/>
          <w:szCs w:val="20"/>
        </w:rPr>
        <w:t>”</w:t>
      </w:r>
      <w:r w:rsidR="0003164E" w:rsidRPr="0003164E">
        <w:rPr>
          <w:rFonts w:asciiTheme="minorHAnsi" w:hAnsiTheme="minorHAnsi" w:cstheme="minorHAnsi"/>
          <w:b/>
          <w:sz w:val="20"/>
          <w:szCs w:val="20"/>
        </w:rPr>
        <w:t>,</w:t>
      </w:r>
      <w:r w:rsidR="0003164E" w:rsidRPr="0003164E">
        <w:rPr>
          <w:rFonts w:asciiTheme="minorHAnsi" w:hAnsiTheme="minorHAnsi" w:cstheme="minorHAnsi"/>
          <w:sz w:val="20"/>
          <w:szCs w:val="20"/>
        </w:rPr>
        <w:t xml:space="preserve"> elaborado por el </w:t>
      </w:r>
      <w:r w:rsidR="0003164E" w:rsidRPr="0003164E">
        <w:rPr>
          <w:rFonts w:asciiTheme="minorHAnsi" w:hAnsiTheme="minorHAnsi" w:cstheme="minorHAnsi"/>
          <w:sz w:val="20"/>
          <w:szCs w:val="20"/>
        </w:rPr>
        <w:t>B</w:t>
      </w:r>
      <w:r w:rsidR="0003164E" w:rsidRPr="0003164E">
        <w:rPr>
          <w:rFonts w:asciiTheme="minorHAnsi" w:hAnsiTheme="minorHAnsi" w:cstheme="minorHAnsi"/>
          <w:sz w:val="20"/>
          <w:szCs w:val="20"/>
        </w:rPr>
        <w:t xml:space="preserve">achiller </w:t>
      </w:r>
      <w:r w:rsidR="0003164E" w:rsidRPr="0003164E">
        <w:rPr>
          <w:rFonts w:asciiTheme="minorHAnsi" w:hAnsiTheme="minorHAnsi" w:cstheme="minorHAnsi"/>
          <w:b/>
          <w:sz w:val="20"/>
          <w:szCs w:val="20"/>
        </w:rPr>
        <w:t xml:space="preserve">Armando Víctor Santiago </w:t>
      </w:r>
      <w:proofErr w:type="spellStart"/>
      <w:r w:rsidR="0003164E" w:rsidRPr="0003164E">
        <w:rPr>
          <w:rFonts w:asciiTheme="minorHAnsi" w:hAnsiTheme="minorHAnsi" w:cstheme="minorHAnsi"/>
          <w:b/>
          <w:sz w:val="20"/>
          <w:szCs w:val="20"/>
        </w:rPr>
        <w:t>Gastelú</w:t>
      </w:r>
      <w:proofErr w:type="spellEnd"/>
      <w:r w:rsidR="0003164E" w:rsidRPr="0003164E">
        <w:rPr>
          <w:rFonts w:asciiTheme="minorHAnsi" w:hAnsiTheme="minorHAnsi" w:cstheme="minorHAnsi"/>
          <w:sz w:val="20"/>
          <w:szCs w:val="20"/>
        </w:rPr>
        <w:t xml:space="preserve"> y la Egresada </w:t>
      </w:r>
      <w:r w:rsidR="0003164E" w:rsidRPr="0003164E">
        <w:rPr>
          <w:rFonts w:asciiTheme="minorHAnsi" w:hAnsiTheme="minorHAnsi" w:cstheme="minorHAnsi"/>
          <w:b/>
          <w:sz w:val="20"/>
          <w:szCs w:val="20"/>
        </w:rPr>
        <w:t>María Eugenia Jacinto Quispe.</w:t>
      </w:r>
    </w:p>
    <w:p w:rsidR="0003164E" w:rsidRPr="005A694B" w:rsidRDefault="0003164E" w:rsidP="0003164E">
      <w:pPr>
        <w:tabs>
          <w:tab w:val="left" w:pos="0"/>
        </w:tabs>
        <w:ind w:left="426" w:hanging="426"/>
        <w:jc w:val="both"/>
        <w:rPr>
          <w:rFonts w:asciiTheme="minorHAnsi" w:hAnsiTheme="minorHAnsi" w:cstheme="minorHAnsi"/>
          <w:sz w:val="20"/>
          <w:szCs w:val="20"/>
        </w:rPr>
      </w:pPr>
    </w:p>
    <w:p w:rsidR="00A839C2" w:rsidRPr="0003164E" w:rsidRDefault="00A839C2" w:rsidP="0003164E">
      <w:pPr>
        <w:pStyle w:val="Prrafodelista"/>
        <w:numPr>
          <w:ilvl w:val="0"/>
          <w:numId w:val="13"/>
        </w:numPr>
        <w:tabs>
          <w:tab w:val="left" w:pos="0"/>
        </w:tabs>
        <w:ind w:left="426" w:hanging="426"/>
        <w:jc w:val="both"/>
        <w:rPr>
          <w:rFonts w:asciiTheme="minorHAnsi" w:hAnsiTheme="minorHAnsi" w:cstheme="minorHAnsi"/>
          <w:sz w:val="20"/>
          <w:szCs w:val="20"/>
        </w:rPr>
      </w:pPr>
      <w:r w:rsidRPr="0003164E">
        <w:rPr>
          <w:rFonts w:asciiTheme="minorHAnsi" w:hAnsiTheme="minorHAnsi" w:cstheme="minorHAnsi"/>
          <w:sz w:val="20"/>
          <w:szCs w:val="20"/>
        </w:rPr>
        <w:t xml:space="preserve">Transcribir la presente Resolución a la </w:t>
      </w:r>
      <w:r w:rsidR="000270F3" w:rsidRPr="0003164E">
        <w:rPr>
          <w:rFonts w:asciiTheme="minorHAnsi" w:hAnsiTheme="minorHAnsi" w:cstheme="minorHAnsi"/>
          <w:sz w:val="20"/>
          <w:szCs w:val="20"/>
        </w:rPr>
        <w:t xml:space="preserve">Unidad </w:t>
      </w:r>
      <w:r w:rsidRPr="0003164E">
        <w:rPr>
          <w:rFonts w:asciiTheme="minorHAnsi" w:hAnsiTheme="minorHAnsi" w:cstheme="minorHAnsi"/>
          <w:sz w:val="20"/>
          <w:szCs w:val="20"/>
        </w:rPr>
        <w:t>de Investigación, profesora asesora e in</w:t>
      </w:r>
      <w:r w:rsidR="00364E93" w:rsidRPr="0003164E">
        <w:rPr>
          <w:rFonts w:asciiTheme="minorHAnsi" w:hAnsiTheme="minorHAnsi" w:cstheme="minorHAnsi"/>
          <w:sz w:val="20"/>
          <w:szCs w:val="20"/>
        </w:rPr>
        <w:t>teresad</w:t>
      </w:r>
      <w:r w:rsidR="0003164E">
        <w:rPr>
          <w:rFonts w:asciiTheme="minorHAnsi" w:hAnsiTheme="minorHAnsi" w:cstheme="minorHAnsi"/>
          <w:sz w:val="20"/>
          <w:szCs w:val="20"/>
        </w:rPr>
        <w:t>o</w:t>
      </w:r>
      <w:bookmarkStart w:id="0" w:name="_GoBack"/>
      <w:bookmarkEnd w:id="0"/>
      <w:r w:rsidR="0003164E">
        <w:rPr>
          <w:rFonts w:asciiTheme="minorHAnsi" w:hAnsiTheme="minorHAnsi" w:cstheme="minorHAnsi"/>
          <w:sz w:val="20"/>
          <w:szCs w:val="20"/>
        </w:rPr>
        <w:t>s</w:t>
      </w:r>
      <w:r w:rsidRPr="0003164E">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Pr="00030231" w:rsidRDefault="00D57FDB" w:rsidP="00D57FDB">
      <w:pPr>
        <w:jc w:val="both"/>
        <w:rPr>
          <w:rFonts w:asciiTheme="minorHAnsi" w:hAnsiTheme="minorHAnsi" w:cstheme="minorHAnsi"/>
          <w:b/>
          <w:color w:val="000000" w:themeColor="text1"/>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2C0FB6" w:rsidRPr="00030231"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02" w:rsidRDefault="00672F02">
      <w:r>
        <w:separator/>
      </w:r>
    </w:p>
  </w:endnote>
  <w:endnote w:type="continuationSeparator" w:id="0">
    <w:p w:rsidR="00672F02" w:rsidRDefault="0067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02" w:rsidRDefault="00672F02">
      <w:r>
        <w:separator/>
      </w:r>
    </w:p>
  </w:footnote>
  <w:footnote w:type="continuationSeparator" w:id="0">
    <w:p w:rsidR="00672F02" w:rsidRDefault="00672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76B237E"/>
    <w:multiLevelType w:val="hybridMultilevel"/>
    <w:tmpl w:val="BFF806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164E"/>
    <w:rsid w:val="00033C50"/>
    <w:rsid w:val="00050226"/>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EF6"/>
    <w:rsid w:val="001D55CF"/>
    <w:rsid w:val="001E2B57"/>
    <w:rsid w:val="001E3A5D"/>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7479"/>
    <w:rsid w:val="003D7513"/>
    <w:rsid w:val="00423268"/>
    <w:rsid w:val="00443BFA"/>
    <w:rsid w:val="004449D3"/>
    <w:rsid w:val="00471692"/>
    <w:rsid w:val="00494B47"/>
    <w:rsid w:val="004C4F7E"/>
    <w:rsid w:val="004D1508"/>
    <w:rsid w:val="004F00B8"/>
    <w:rsid w:val="00515DA4"/>
    <w:rsid w:val="00530B0B"/>
    <w:rsid w:val="0054174D"/>
    <w:rsid w:val="005612E8"/>
    <w:rsid w:val="00564A41"/>
    <w:rsid w:val="005700E5"/>
    <w:rsid w:val="00570224"/>
    <w:rsid w:val="005A65CB"/>
    <w:rsid w:val="005F532D"/>
    <w:rsid w:val="005F6913"/>
    <w:rsid w:val="00604BDE"/>
    <w:rsid w:val="00620493"/>
    <w:rsid w:val="006238C8"/>
    <w:rsid w:val="00634B66"/>
    <w:rsid w:val="006645B1"/>
    <w:rsid w:val="00672F02"/>
    <w:rsid w:val="00693299"/>
    <w:rsid w:val="006D1281"/>
    <w:rsid w:val="006E42EE"/>
    <w:rsid w:val="00707650"/>
    <w:rsid w:val="00716AF6"/>
    <w:rsid w:val="007175BF"/>
    <w:rsid w:val="00731A9A"/>
    <w:rsid w:val="00740B8B"/>
    <w:rsid w:val="0077560B"/>
    <w:rsid w:val="00781FDC"/>
    <w:rsid w:val="007B0B54"/>
    <w:rsid w:val="007B7C6F"/>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E5CE9"/>
    <w:rsid w:val="008E69AA"/>
    <w:rsid w:val="008E7786"/>
    <w:rsid w:val="008F6589"/>
    <w:rsid w:val="0090562B"/>
    <w:rsid w:val="00913C67"/>
    <w:rsid w:val="00941765"/>
    <w:rsid w:val="009534CE"/>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7F69-63EA-43BF-88EA-F1CA6AFE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Nelly</cp:lastModifiedBy>
  <cp:revision>5</cp:revision>
  <cp:lastPrinted>2016-08-20T19:12:00Z</cp:lastPrinted>
  <dcterms:created xsi:type="dcterms:W3CDTF">2016-08-20T19:04:00Z</dcterms:created>
  <dcterms:modified xsi:type="dcterms:W3CDTF">2016-08-20T19:12:00Z</dcterms:modified>
</cp:coreProperties>
</file>