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92B" w:rsidRPr="006D6098" w:rsidRDefault="0098692B" w:rsidP="0098692B">
      <w:pPr>
        <w:jc w:val="both"/>
        <w:rPr>
          <w:rFonts w:ascii="Arial Narrow" w:hAnsi="Arial Narrow"/>
          <w:color w:val="000000"/>
          <w:sz w:val="20"/>
          <w:szCs w:val="20"/>
        </w:rPr>
      </w:pPr>
    </w:p>
    <w:p w:rsidR="004A1F35" w:rsidRPr="006D6098" w:rsidRDefault="004A1F35" w:rsidP="004A1F35">
      <w:pPr>
        <w:tabs>
          <w:tab w:val="left" w:pos="5954"/>
        </w:tabs>
        <w:jc w:val="both"/>
        <w:rPr>
          <w:rFonts w:ascii="Arial" w:hAnsi="Arial" w:cs="Arial"/>
          <w:sz w:val="20"/>
          <w:szCs w:val="20"/>
          <w:lang w:val="es-MX"/>
        </w:rPr>
      </w:pPr>
      <w:r w:rsidRPr="006D6098">
        <w:rPr>
          <w:rFonts w:ascii="Arial" w:hAnsi="Arial" w:cs="Arial"/>
          <w:sz w:val="20"/>
          <w:szCs w:val="20"/>
          <w:lang w:val="es-MX"/>
        </w:rPr>
        <w:tab/>
        <w:t xml:space="preserve">Callao, </w:t>
      </w:r>
      <w:r w:rsidR="006D6098" w:rsidRPr="006D6098">
        <w:rPr>
          <w:rFonts w:ascii="Arial" w:hAnsi="Arial" w:cs="Arial"/>
          <w:sz w:val="20"/>
          <w:szCs w:val="20"/>
          <w:lang w:val="es-MX"/>
        </w:rPr>
        <w:t>03 de agosto</w:t>
      </w:r>
      <w:r w:rsidRPr="006D6098">
        <w:rPr>
          <w:rFonts w:ascii="Arial" w:hAnsi="Arial" w:cs="Arial"/>
          <w:sz w:val="20"/>
          <w:szCs w:val="20"/>
          <w:lang w:val="es-MX"/>
        </w:rPr>
        <w:t xml:space="preserve"> de 2016</w:t>
      </w:r>
    </w:p>
    <w:p w:rsidR="004A1F35" w:rsidRPr="006D6098" w:rsidRDefault="004A1F35" w:rsidP="004A1F35">
      <w:pPr>
        <w:tabs>
          <w:tab w:val="left" w:pos="5954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4A1F35" w:rsidRPr="006D6098" w:rsidRDefault="004A1F35" w:rsidP="004A1F35">
      <w:pPr>
        <w:jc w:val="both"/>
        <w:rPr>
          <w:rFonts w:ascii="Arial" w:hAnsi="Arial" w:cs="Arial"/>
          <w:sz w:val="20"/>
          <w:szCs w:val="20"/>
          <w:lang w:val="es-MX"/>
        </w:rPr>
      </w:pPr>
      <w:r w:rsidRPr="006D6098">
        <w:rPr>
          <w:rFonts w:ascii="Arial" w:hAnsi="Arial" w:cs="Arial"/>
          <w:sz w:val="20"/>
          <w:szCs w:val="20"/>
          <w:lang w:val="es-MX"/>
        </w:rPr>
        <w:t>Señor</w:t>
      </w:r>
    </w:p>
    <w:p w:rsidR="004A1F35" w:rsidRPr="006D6098" w:rsidRDefault="004A1F35" w:rsidP="004A1F35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4A1F35" w:rsidRPr="006D6098" w:rsidRDefault="004A1F35" w:rsidP="004A1F35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4A1F35" w:rsidRPr="006D6098" w:rsidRDefault="004A1F35" w:rsidP="004A1F35">
      <w:pPr>
        <w:jc w:val="both"/>
        <w:rPr>
          <w:rFonts w:ascii="Arial" w:hAnsi="Arial" w:cs="Arial"/>
          <w:sz w:val="20"/>
          <w:szCs w:val="20"/>
          <w:lang w:val="es-MX"/>
        </w:rPr>
      </w:pPr>
      <w:r w:rsidRPr="006D6098">
        <w:rPr>
          <w:rFonts w:ascii="Arial" w:hAnsi="Arial" w:cs="Arial"/>
          <w:sz w:val="20"/>
          <w:szCs w:val="20"/>
          <w:lang w:val="es-MX"/>
        </w:rPr>
        <w:t>Presente</w:t>
      </w:r>
    </w:p>
    <w:p w:rsidR="004A1F35" w:rsidRPr="006D6098" w:rsidRDefault="004A1F35" w:rsidP="004A1F35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226F11" w:rsidRPr="006D6098" w:rsidRDefault="00226F11" w:rsidP="004A1F35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4A1F35" w:rsidRPr="006D6098" w:rsidRDefault="004A1F35" w:rsidP="004A1F35">
      <w:pPr>
        <w:jc w:val="both"/>
        <w:rPr>
          <w:rFonts w:ascii="Arial" w:hAnsi="Arial" w:cs="Arial"/>
          <w:sz w:val="20"/>
          <w:szCs w:val="20"/>
          <w:lang w:val="es-MX"/>
        </w:rPr>
      </w:pPr>
      <w:r w:rsidRPr="006D6098">
        <w:rPr>
          <w:rFonts w:ascii="Arial" w:hAnsi="Arial" w:cs="Arial"/>
          <w:sz w:val="20"/>
          <w:szCs w:val="20"/>
          <w:lang w:val="es-MX"/>
        </w:rPr>
        <w:t xml:space="preserve">Con fecha </w:t>
      </w:r>
      <w:r w:rsidR="006D6098" w:rsidRPr="006D6098">
        <w:rPr>
          <w:rFonts w:ascii="Arial" w:hAnsi="Arial" w:cs="Arial"/>
          <w:sz w:val="20"/>
          <w:szCs w:val="20"/>
          <w:lang w:val="es-MX"/>
        </w:rPr>
        <w:t>03 de agosto</w:t>
      </w:r>
      <w:r w:rsidRPr="006D6098">
        <w:rPr>
          <w:rFonts w:ascii="Arial" w:hAnsi="Arial" w:cs="Arial"/>
          <w:sz w:val="20"/>
          <w:szCs w:val="20"/>
          <w:lang w:val="es-MX"/>
        </w:rPr>
        <w:t xml:space="preserve"> del 2016, se ha expedido la siguiente Resolución:</w:t>
      </w:r>
    </w:p>
    <w:p w:rsidR="0052355A" w:rsidRPr="006D6098" w:rsidRDefault="0052355A" w:rsidP="004A1F35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4A1F35" w:rsidRPr="006D6098" w:rsidRDefault="004A1F35" w:rsidP="004A1F35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D6098">
        <w:rPr>
          <w:rFonts w:ascii="Arial" w:hAnsi="Arial" w:cs="Arial"/>
          <w:b/>
          <w:sz w:val="20"/>
          <w:szCs w:val="20"/>
          <w:lang w:val="es-MX"/>
        </w:rPr>
        <w:t>RESOLUCIÓN DE DECANATO</w:t>
      </w:r>
      <w:r w:rsidRPr="006D6098"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  <w:r w:rsidRPr="006D6098">
        <w:rPr>
          <w:rFonts w:ascii="Arial" w:hAnsi="Arial" w:cs="Arial"/>
          <w:b/>
          <w:sz w:val="20"/>
          <w:szCs w:val="20"/>
          <w:lang w:val="es-MX"/>
        </w:rPr>
        <w:t xml:space="preserve">N° </w:t>
      </w:r>
      <w:r w:rsidR="006D6098" w:rsidRPr="006D6098">
        <w:rPr>
          <w:rFonts w:ascii="Arial" w:hAnsi="Arial" w:cs="Arial"/>
          <w:b/>
          <w:sz w:val="20"/>
          <w:szCs w:val="20"/>
          <w:lang w:val="es-MX"/>
        </w:rPr>
        <w:t>304</w:t>
      </w:r>
      <w:r w:rsidRPr="006D6098">
        <w:rPr>
          <w:rFonts w:ascii="Arial" w:hAnsi="Arial" w:cs="Arial"/>
          <w:b/>
          <w:sz w:val="20"/>
          <w:szCs w:val="20"/>
          <w:lang w:val="es-MX"/>
        </w:rPr>
        <w:t xml:space="preserve">-2016-D/FCS.- Callao; </w:t>
      </w:r>
      <w:r w:rsidR="006D6098" w:rsidRPr="006D6098">
        <w:rPr>
          <w:rFonts w:ascii="Arial" w:hAnsi="Arial" w:cs="Arial"/>
          <w:b/>
          <w:sz w:val="20"/>
          <w:szCs w:val="20"/>
          <w:lang w:val="es-MX"/>
        </w:rPr>
        <w:t>03 de agosto</w:t>
      </w:r>
      <w:r w:rsidRPr="006D6098">
        <w:rPr>
          <w:rFonts w:ascii="Arial" w:hAnsi="Arial" w:cs="Arial"/>
          <w:b/>
          <w:sz w:val="20"/>
          <w:szCs w:val="20"/>
          <w:lang w:val="es-MX"/>
        </w:rPr>
        <w:t xml:space="preserve"> del 2016, EL DECANATO </w:t>
      </w:r>
      <w:r w:rsidRPr="006D6098">
        <w:rPr>
          <w:rFonts w:ascii="Arial" w:hAnsi="Arial" w:cs="Arial"/>
          <w:b/>
          <w:caps/>
          <w:sz w:val="20"/>
          <w:szCs w:val="20"/>
          <w:lang w:val="es-MX"/>
        </w:rPr>
        <w:t xml:space="preserve">de </w:t>
      </w:r>
      <w:r w:rsidRPr="006D6098">
        <w:rPr>
          <w:rFonts w:ascii="Arial" w:hAnsi="Arial" w:cs="Arial"/>
          <w:b/>
          <w:sz w:val="20"/>
          <w:szCs w:val="20"/>
          <w:lang w:val="es-MX"/>
        </w:rPr>
        <w:t>LA FACULTAD DE CIENCIAS DE LA SALUD DE LA UNIVERSIDAD NACIONAL DEL CALLAO.-</w:t>
      </w:r>
    </w:p>
    <w:p w:rsidR="004A1F35" w:rsidRPr="006D6098" w:rsidRDefault="004A1F35" w:rsidP="004A1F35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4A1F35" w:rsidRDefault="004A1F35" w:rsidP="004A1F35">
      <w:pPr>
        <w:pStyle w:val="Textoindependiente3"/>
        <w:tabs>
          <w:tab w:val="clear" w:pos="6946"/>
          <w:tab w:val="left" w:pos="709"/>
        </w:tabs>
        <w:rPr>
          <w:rFonts w:ascii="Arial" w:hAnsi="Arial" w:cs="Arial"/>
          <w:b/>
          <w:sz w:val="20"/>
        </w:rPr>
      </w:pPr>
      <w:r w:rsidRPr="006D6098">
        <w:rPr>
          <w:rFonts w:ascii="Arial" w:hAnsi="Arial" w:cs="Arial"/>
          <w:b/>
          <w:sz w:val="20"/>
        </w:rPr>
        <w:t>CONSIDERANDO:</w:t>
      </w:r>
    </w:p>
    <w:p w:rsidR="006D6098" w:rsidRPr="006D6098" w:rsidRDefault="006D6098" w:rsidP="004A1F35">
      <w:pPr>
        <w:pStyle w:val="Textoindependiente3"/>
        <w:tabs>
          <w:tab w:val="clear" w:pos="6946"/>
          <w:tab w:val="left" w:pos="709"/>
        </w:tabs>
        <w:rPr>
          <w:rFonts w:ascii="Arial" w:hAnsi="Arial" w:cs="Arial"/>
          <w:b/>
          <w:sz w:val="20"/>
        </w:rPr>
      </w:pPr>
    </w:p>
    <w:p w:rsidR="006D6098" w:rsidRDefault="006D6098" w:rsidP="006D6098">
      <w:pPr>
        <w:jc w:val="both"/>
        <w:rPr>
          <w:rFonts w:ascii="Arial" w:hAnsi="Arial" w:cs="Arial"/>
          <w:sz w:val="20"/>
          <w:szCs w:val="20"/>
        </w:rPr>
      </w:pPr>
      <w:r w:rsidRPr="006D6098">
        <w:rPr>
          <w:rFonts w:ascii="Arial" w:hAnsi="Arial" w:cs="Arial"/>
          <w:sz w:val="20"/>
          <w:szCs w:val="20"/>
        </w:rPr>
        <w:t>Que, de conformidad con lo dispuesto con el artículo 47° del Estatuto de la Universidad Nacional del Callao, “La Escuela Profesional es la unidad de gestión de las actividades académicas, profesionales y de especialización, en la que estudiantes y docentes participan en el proceso formativo de un mismo programa, di</w:t>
      </w:r>
      <w:r>
        <w:rPr>
          <w:rFonts w:ascii="Arial" w:hAnsi="Arial" w:cs="Arial"/>
          <w:sz w:val="20"/>
          <w:szCs w:val="20"/>
        </w:rPr>
        <w:t>sciplina o carrera profesional”;</w:t>
      </w:r>
    </w:p>
    <w:p w:rsidR="006D6098" w:rsidRPr="006D6098" w:rsidRDefault="006D6098" w:rsidP="006D6098">
      <w:pPr>
        <w:jc w:val="both"/>
        <w:rPr>
          <w:rFonts w:ascii="Arial" w:hAnsi="Arial" w:cs="Arial"/>
          <w:sz w:val="20"/>
          <w:szCs w:val="20"/>
        </w:rPr>
      </w:pPr>
    </w:p>
    <w:p w:rsidR="006D6098" w:rsidRDefault="006D6098" w:rsidP="006D6098">
      <w:pPr>
        <w:jc w:val="both"/>
        <w:rPr>
          <w:rFonts w:ascii="Arial" w:hAnsi="Arial" w:cs="Arial"/>
          <w:sz w:val="20"/>
          <w:szCs w:val="20"/>
        </w:rPr>
      </w:pPr>
      <w:r w:rsidRPr="006D6098">
        <w:rPr>
          <w:rFonts w:ascii="Arial" w:hAnsi="Arial" w:cs="Arial"/>
          <w:sz w:val="20"/>
          <w:szCs w:val="20"/>
        </w:rPr>
        <w:t>Que, según lo establecido en el artículo 51° del normativo estatutario de la Universidad Nacional del Callao, “Cada Escuela Profesional está dirigido por un Director, designado por el Decano entre los docentes principales de la Facultad con título y grado de doctor en la especialidad correspondiente a las Escuelas de la que será Director. El mandato es de dos (02) años sin designación para el p</w:t>
      </w:r>
      <w:r>
        <w:rPr>
          <w:rFonts w:ascii="Arial" w:hAnsi="Arial" w:cs="Arial"/>
          <w:sz w:val="20"/>
          <w:szCs w:val="20"/>
        </w:rPr>
        <w:t>eríodo inmediato siguiente”;</w:t>
      </w:r>
    </w:p>
    <w:p w:rsidR="006D6098" w:rsidRPr="006D6098" w:rsidRDefault="006D6098" w:rsidP="006D6098">
      <w:pPr>
        <w:jc w:val="both"/>
        <w:rPr>
          <w:rFonts w:ascii="Arial" w:hAnsi="Arial" w:cs="Arial"/>
          <w:sz w:val="20"/>
          <w:szCs w:val="20"/>
        </w:rPr>
      </w:pPr>
    </w:p>
    <w:p w:rsidR="006D6098" w:rsidRDefault="006D6098" w:rsidP="006D6098">
      <w:pPr>
        <w:jc w:val="both"/>
        <w:rPr>
          <w:rFonts w:ascii="Arial" w:hAnsi="Arial" w:cs="Arial"/>
          <w:sz w:val="20"/>
          <w:szCs w:val="20"/>
        </w:rPr>
      </w:pPr>
      <w:r w:rsidRPr="006D6098">
        <w:rPr>
          <w:rFonts w:ascii="Arial" w:hAnsi="Arial" w:cs="Arial"/>
          <w:sz w:val="20"/>
          <w:szCs w:val="20"/>
        </w:rPr>
        <w:t xml:space="preserve">Que, mediante Resolución n° 052-2016-D/FCS de fecha 18 de abril de 2016, se designó a la </w:t>
      </w:r>
      <w:r w:rsidR="00704FFC">
        <w:rPr>
          <w:rFonts w:ascii="Arial" w:hAnsi="Arial" w:cs="Arial"/>
          <w:sz w:val="20"/>
          <w:szCs w:val="20"/>
        </w:rPr>
        <w:t xml:space="preserve">profesora </w:t>
      </w:r>
      <w:r w:rsidRPr="006D6098">
        <w:rPr>
          <w:rFonts w:ascii="Arial" w:hAnsi="Arial" w:cs="Arial"/>
          <w:sz w:val="20"/>
          <w:szCs w:val="20"/>
        </w:rPr>
        <w:t xml:space="preserve">Lic. Esp. </w:t>
      </w:r>
      <w:proofErr w:type="spellStart"/>
      <w:r w:rsidRPr="006D6098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rene</w:t>
      </w:r>
      <w:proofErr w:type="spellEnd"/>
      <w:r>
        <w:rPr>
          <w:rFonts w:ascii="Arial" w:hAnsi="Arial" w:cs="Arial"/>
          <w:sz w:val="20"/>
          <w:szCs w:val="20"/>
        </w:rPr>
        <w:t xml:space="preserve"> Zenaida Blas Sancho</w:t>
      </w:r>
      <w:r w:rsidRPr="006D6098">
        <w:rPr>
          <w:rFonts w:ascii="Arial" w:hAnsi="Arial" w:cs="Arial"/>
          <w:sz w:val="20"/>
          <w:szCs w:val="20"/>
        </w:rPr>
        <w:t xml:space="preserve"> como Directora de la Dirección de la Escuela Profesional de Enfermería</w:t>
      </w:r>
      <w:r>
        <w:rPr>
          <w:rFonts w:ascii="Arial" w:hAnsi="Arial" w:cs="Arial"/>
          <w:sz w:val="20"/>
          <w:szCs w:val="20"/>
        </w:rPr>
        <w:t>,</w:t>
      </w:r>
      <w:r w:rsidRPr="006D6098">
        <w:rPr>
          <w:rFonts w:ascii="Arial" w:hAnsi="Arial" w:cs="Arial"/>
          <w:sz w:val="20"/>
          <w:szCs w:val="20"/>
        </w:rPr>
        <w:t xml:space="preserve"> a partir del 18 de abril de 2016 ha</w:t>
      </w:r>
      <w:r>
        <w:rPr>
          <w:rFonts w:ascii="Arial" w:hAnsi="Arial" w:cs="Arial"/>
          <w:sz w:val="20"/>
          <w:szCs w:val="20"/>
        </w:rPr>
        <w:t>sta la designación del titular;</w:t>
      </w:r>
    </w:p>
    <w:p w:rsidR="006D6098" w:rsidRPr="006D6098" w:rsidRDefault="006D6098" w:rsidP="006D6098">
      <w:pPr>
        <w:jc w:val="both"/>
        <w:rPr>
          <w:rFonts w:ascii="Arial" w:hAnsi="Arial" w:cs="Arial"/>
          <w:sz w:val="20"/>
          <w:szCs w:val="20"/>
        </w:rPr>
      </w:pPr>
    </w:p>
    <w:p w:rsidR="006D6098" w:rsidRDefault="006D6098" w:rsidP="006D6098">
      <w:pPr>
        <w:jc w:val="both"/>
        <w:rPr>
          <w:rFonts w:ascii="Arial" w:hAnsi="Arial" w:cs="Arial"/>
          <w:sz w:val="20"/>
          <w:szCs w:val="20"/>
        </w:rPr>
      </w:pPr>
      <w:r w:rsidRPr="006D6098">
        <w:rPr>
          <w:rFonts w:ascii="Arial" w:hAnsi="Arial" w:cs="Arial"/>
          <w:sz w:val="20"/>
          <w:szCs w:val="20"/>
        </w:rPr>
        <w:t>Que, mediante Proveído N° 554-2016-OAJ, el Director de la Oficina de Asesoría Jurídica sostiene “Que, en el oficio de la referencia se adjunta los cuadros de los docentes, grado académico, categoría y cargo que ostentan en la citada Facultad o en otras Dependencias, pudiéndose apreciar que en el cuadro de Docentes Asociados varios de ellos con grado académico, detentan cargos de distinta categoría académica</w:t>
      </w:r>
      <w:r w:rsidRPr="006D6098">
        <w:rPr>
          <w:rFonts w:ascii="Arial" w:hAnsi="Arial" w:cs="Arial"/>
          <w:sz w:val="20"/>
          <w:szCs w:val="20"/>
          <w:u w:val="single"/>
        </w:rPr>
        <w:t>, debiéndose priorizar eligiendo o encargando a los profesores idóneos que cumplan con los requisitos establecidos en los mencionados dispositivos legales</w:t>
      </w:r>
      <w:r w:rsidRPr="006D6098">
        <w:rPr>
          <w:rFonts w:ascii="Arial" w:hAnsi="Arial" w:cs="Arial"/>
          <w:sz w:val="20"/>
          <w:szCs w:val="20"/>
        </w:rPr>
        <w:t xml:space="preserve"> para ostentar el cargo de </w:t>
      </w:r>
      <w:r w:rsidRPr="006D6098">
        <w:rPr>
          <w:rFonts w:ascii="Arial" w:hAnsi="Arial" w:cs="Arial"/>
          <w:b/>
          <w:sz w:val="20"/>
          <w:szCs w:val="20"/>
        </w:rPr>
        <w:t>DIRECTOR DE ESCUELA PROFESIONAL DE ENFERMERÍA</w:t>
      </w:r>
      <w:r w:rsidRPr="006D6098">
        <w:rPr>
          <w:rFonts w:ascii="Arial" w:hAnsi="Arial" w:cs="Arial"/>
          <w:sz w:val="20"/>
          <w:szCs w:val="20"/>
        </w:rPr>
        <w:t xml:space="preserve">, por lo que vía la </w:t>
      </w:r>
      <w:r w:rsidRPr="006D6098">
        <w:rPr>
          <w:rFonts w:ascii="Arial" w:hAnsi="Arial" w:cs="Arial"/>
          <w:b/>
          <w:sz w:val="20"/>
          <w:szCs w:val="20"/>
        </w:rPr>
        <w:t>OFICINA DE SECRETARIA GENERAL se DEVUELVEN los actuados a la DECANA DE LA FACULTAD DE CIENCIAS DE SALUD</w:t>
      </w:r>
      <w:r w:rsidRPr="006D6098">
        <w:rPr>
          <w:rFonts w:ascii="Arial" w:hAnsi="Arial" w:cs="Arial"/>
          <w:sz w:val="20"/>
          <w:szCs w:val="20"/>
        </w:rPr>
        <w:t xml:space="preserve">  a efectos</w:t>
      </w:r>
      <w:r>
        <w:rPr>
          <w:rFonts w:ascii="Arial" w:hAnsi="Arial" w:cs="Arial"/>
          <w:sz w:val="20"/>
          <w:szCs w:val="20"/>
        </w:rPr>
        <w:t xml:space="preserve"> de que tenga en consideración”;</w:t>
      </w:r>
    </w:p>
    <w:p w:rsidR="006D6098" w:rsidRPr="006D6098" w:rsidRDefault="006D6098" w:rsidP="006D6098">
      <w:pPr>
        <w:jc w:val="both"/>
        <w:rPr>
          <w:rFonts w:ascii="Arial" w:hAnsi="Arial" w:cs="Arial"/>
          <w:sz w:val="20"/>
          <w:szCs w:val="20"/>
        </w:rPr>
      </w:pPr>
    </w:p>
    <w:p w:rsidR="006D6098" w:rsidRDefault="006D6098" w:rsidP="006D6098">
      <w:pPr>
        <w:jc w:val="both"/>
        <w:rPr>
          <w:rFonts w:ascii="Arial" w:hAnsi="Arial" w:cs="Arial"/>
          <w:sz w:val="20"/>
          <w:szCs w:val="20"/>
        </w:rPr>
      </w:pPr>
      <w:r w:rsidRPr="006D6098">
        <w:rPr>
          <w:rFonts w:ascii="Arial" w:hAnsi="Arial" w:cs="Arial"/>
          <w:sz w:val="20"/>
          <w:szCs w:val="20"/>
        </w:rPr>
        <w:t xml:space="preserve">Que, en el presente caso y, a fin de viabilizar y adecuar los cargos a las exigencias de la normatividad antes glosada, se ha emitido la Resolución N° 303-2016-D/FCS, por el cual se designa a la docente Dra. </w:t>
      </w:r>
      <w:r>
        <w:rPr>
          <w:rFonts w:ascii="Arial" w:hAnsi="Arial" w:cs="Arial"/>
          <w:sz w:val="20"/>
          <w:szCs w:val="20"/>
        </w:rPr>
        <w:t xml:space="preserve">Ana Lucy </w:t>
      </w:r>
      <w:proofErr w:type="spellStart"/>
      <w:r>
        <w:rPr>
          <w:rFonts w:ascii="Arial" w:hAnsi="Arial" w:cs="Arial"/>
          <w:sz w:val="20"/>
          <w:szCs w:val="20"/>
        </w:rPr>
        <w:t>Siccha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Macassi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6D6098">
        <w:rPr>
          <w:rFonts w:ascii="Arial" w:hAnsi="Arial" w:cs="Arial"/>
          <w:sz w:val="20"/>
          <w:szCs w:val="20"/>
        </w:rPr>
        <w:t>en reemplazo de la Dra. Angélica Díaz Tinoco, en el cargo de Directora de la Unidad de Investigación de la F</w:t>
      </w:r>
      <w:r>
        <w:rPr>
          <w:rFonts w:ascii="Arial" w:hAnsi="Arial" w:cs="Arial"/>
          <w:sz w:val="20"/>
          <w:szCs w:val="20"/>
        </w:rPr>
        <w:t>acultad de Ciencias de la Salud;</w:t>
      </w:r>
    </w:p>
    <w:p w:rsidR="006D6098" w:rsidRPr="006D6098" w:rsidRDefault="006D6098" w:rsidP="006D6098">
      <w:pPr>
        <w:jc w:val="both"/>
        <w:rPr>
          <w:rFonts w:ascii="Arial" w:hAnsi="Arial" w:cs="Arial"/>
          <w:sz w:val="20"/>
          <w:szCs w:val="20"/>
        </w:rPr>
      </w:pPr>
    </w:p>
    <w:p w:rsidR="006D6098" w:rsidRDefault="006D6098" w:rsidP="006D6098">
      <w:pPr>
        <w:jc w:val="both"/>
        <w:rPr>
          <w:rFonts w:ascii="Arial" w:hAnsi="Arial" w:cs="Arial"/>
          <w:sz w:val="20"/>
          <w:szCs w:val="20"/>
        </w:rPr>
      </w:pPr>
      <w:r w:rsidRPr="006D6098">
        <w:rPr>
          <w:rFonts w:ascii="Arial" w:hAnsi="Arial" w:cs="Arial"/>
          <w:sz w:val="20"/>
          <w:szCs w:val="20"/>
        </w:rPr>
        <w:t xml:space="preserve">Que, la </w:t>
      </w:r>
      <w:r>
        <w:rPr>
          <w:rFonts w:ascii="Arial" w:hAnsi="Arial" w:cs="Arial"/>
          <w:sz w:val="20"/>
          <w:szCs w:val="20"/>
        </w:rPr>
        <w:t>profesora Dra.</w:t>
      </w:r>
      <w:r w:rsidRPr="006D6098">
        <w:rPr>
          <w:rFonts w:ascii="Arial" w:hAnsi="Arial" w:cs="Arial"/>
          <w:sz w:val="20"/>
          <w:szCs w:val="20"/>
        </w:rPr>
        <w:t xml:space="preserve"> A</w:t>
      </w:r>
      <w:r w:rsidR="00704FFC">
        <w:rPr>
          <w:rFonts w:ascii="Arial" w:hAnsi="Arial" w:cs="Arial"/>
          <w:sz w:val="20"/>
          <w:szCs w:val="20"/>
        </w:rPr>
        <w:t>ngélica Díaz Tinoco</w:t>
      </w:r>
      <w:r w:rsidRPr="006D6098">
        <w:rPr>
          <w:rFonts w:ascii="Arial" w:hAnsi="Arial" w:cs="Arial"/>
          <w:sz w:val="20"/>
          <w:szCs w:val="20"/>
        </w:rPr>
        <w:t xml:space="preserve">, es docente principal a dedicación exclusiva, adscrita a la Escuela Profesional de Enfermería de la Facultad de Ciencias de la Salud, con </w:t>
      </w:r>
      <w:r w:rsidR="00FE2792">
        <w:rPr>
          <w:rFonts w:ascii="Arial" w:hAnsi="Arial" w:cs="Arial"/>
          <w:sz w:val="20"/>
          <w:szCs w:val="20"/>
        </w:rPr>
        <w:t xml:space="preserve">el </w:t>
      </w:r>
      <w:r w:rsidRPr="006D6098">
        <w:rPr>
          <w:rFonts w:ascii="Arial" w:hAnsi="Arial" w:cs="Arial"/>
          <w:sz w:val="20"/>
          <w:szCs w:val="20"/>
        </w:rPr>
        <w:t xml:space="preserve">grado de Magister en </w:t>
      </w:r>
      <w:r w:rsidR="00FE2792">
        <w:rPr>
          <w:rFonts w:ascii="Arial" w:hAnsi="Arial" w:cs="Arial"/>
          <w:sz w:val="20"/>
          <w:szCs w:val="20"/>
        </w:rPr>
        <w:t xml:space="preserve">Enfermería </w:t>
      </w:r>
      <w:r w:rsidRPr="006D6098">
        <w:rPr>
          <w:rFonts w:ascii="Arial" w:hAnsi="Arial" w:cs="Arial"/>
          <w:sz w:val="20"/>
          <w:szCs w:val="20"/>
        </w:rPr>
        <w:t xml:space="preserve">y Doctor en </w:t>
      </w:r>
      <w:r w:rsidR="00FE2792">
        <w:rPr>
          <w:rFonts w:ascii="Arial" w:hAnsi="Arial" w:cs="Arial"/>
          <w:sz w:val="20"/>
          <w:szCs w:val="20"/>
        </w:rPr>
        <w:t xml:space="preserve">Ciencias de la Salud, </w:t>
      </w:r>
      <w:r w:rsidRPr="006D6098">
        <w:rPr>
          <w:rFonts w:ascii="Arial" w:hAnsi="Arial" w:cs="Arial"/>
          <w:sz w:val="20"/>
          <w:szCs w:val="20"/>
        </w:rPr>
        <w:t xml:space="preserve">vale decir cuenta con todos los requisitos establecidos </w:t>
      </w:r>
      <w:r>
        <w:rPr>
          <w:rFonts w:ascii="Arial" w:hAnsi="Arial" w:cs="Arial"/>
          <w:sz w:val="20"/>
          <w:szCs w:val="20"/>
        </w:rPr>
        <w:t>en la normatividad antes citada;</w:t>
      </w:r>
    </w:p>
    <w:p w:rsidR="006D6098" w:rsidRPr="006D6098" w:rsidRDefault="006D6098" w:rsidP="006D6098">
      <w:pPr>
        <w:jc w:val="both"/>
        <w:rPr>
          <w:rFonts w:ascii="Arial" w:hAnsi="Arial" w:cs="Arial"/>
          <w:sz w:val="20"/>
          <w:szCs w:val="20"/>
        </w:rPr>
      </w:pPr>
    </w:p>
    <w:p w:rsidR="006D6098" w:rsidRDefault="006D6098" w:rsidP="006D6098">
      <w:pPr>
        <w:jc w:val="both"/>
      </w:pPr>
      <w:r w:rsidRPr="006D6098">
        <w:rPr>
          <w:rFonts w:ascii="Arial" w:hAnsi="Arial" w:cs="Arial"/>
          <w:sz w:val="20"/>
          <w:szCs w:val="20"/>
        </w:rPr>
        <w:t>Que, en tal sentido y para los efectos de no interrumpir las labores académicas y administrativas en la Escuela Profesional de Enfermería,  en uso de las atribuciones contenidas en el inciso 1) del artículo 180°  e inciso  6) del artículo 189° del Estatuto de la Universidad Nacional del Callao;</w:t>
      </w:r>
    </w:p>
    <w:p w:rsidR="004A1F35" w:rsidRPr="006D6098" w:rsidRDefault="004A1F35" w:rsidP="006D6098">
      <w:pPr>
        <w:jc w:val="both"/>
        <w:rPr>
          <w:rFonts w:ascii="Arial" w:hAnsi="Arial" w:cs="Arial"/>
          <w:sz w:val="20"/>
          <w:szCs w:val="20"/>
        </w:rPr>
      </w:pPr>
    </w:p>
    <w:p w:rsidR="0098692B" w:rsidRPr="00704FFC" w:rsidRDefault="0098692B" w:rsidP="0098692B">
      <w:pPr>
        <w:jc w:val="both"/>
        <w:rPr>
          <w:rFonts w:ascii="Arial" w:hAnsi="Arial" w:cs="Arial"/>
          <w:b/>
          <w:sz w:val="20"/>
          <w:szCs w:val="20"/>
        </w:rPr>
      </w:pPr>
      <w:r w:rsidRPr="00704FFC">
        <w:rPr>
          <w:rFonts w:ascii="Arial" w:hAnsi="Arial" w:cs="Arial"/>
          <w:b/>
          <w:sz w:val="20"/>
          <w:szCs w:val="20"/>
        </w:rPr>
        <w:t>RESUELVE:</w:t>
      </w:r>
    </w:p>
    <w:p w:rsidR="0098692B" w:rsidRPr="00704FFC" w:rsidRDefault="0098692B" w:rsidP="0098692B">
      <w:pPr>
        <w:jc w:val="both"/>
        <w:rPr>
          <w:rFonts w:ascii="Arial" w:hAnsi="Arial" w:cs="Arial"/>
          <w:b/>
          <w:sz w:val="20"/>
          <w:szCs w:val="20"/>
        </w:rPr>
      </w:pPr>
    </w:p>
    <w:p w:rsidR="0098692B" w:rsidRDefault="0098692B" w:rsidP="0098692B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04FFC">
        <w:rPr>
          <w:rFonts w:ascii="Arial" w:hAnsi="Arial" w:cs="Arial"/>
          <w:bCs/>
          <w:sz w:val="20"/>
          <w:szCs w:val="20"/>
        </w:rPr>
        <w:t>1</w:t>
      </w:r>
      <w:proofErr w:type="gramStart"/>
      <w:r w:rsidRPr="00704FFC">
        <w:rPr>
          <w:rFonts w:ascii="Arial" w:hAnsi="Arial" w:cs="Arial"/>
          <w:bCs/>
          <w:sz w:val="20"/>
          <w:szCs w:val="20"/>
        </w:rPr>
        <w:t xml:space="preserve">° </w:t>
      </w:r>
      <w:r w:rsidR="00655A16" w:rsidRPr="00704FFC">
        <w:rPr>
          <w:rFonts w:ascii="Arial" w:hAnsi="Arial" w:cs="Arial"/>
          <w:bCs/>
          <w:sz w:val="20"/>
          <w:szCs w:val="20"/>
        </w:rPr>
        <w:t xml:space="preserve"> </w:t>
      </w:r>
      <w:r w:rsidR="00655A16" w:rsidRPr="00704FFC">
        <w:rPr>
          <w:rFonts w:ascii="Arial" w:hAnsi="Arial" w:cs="Arial"/>
          <w:b/>
          <w:sz w:val="20"/>
          <w:szCs w:val="20"/>
        </w:rPr>
        <w:t>Designar</w:t>
      </w:r>
      <w:proofErr w:type="gramEnd"/>
      <w:r w:rsidRPr="00704FFC">
        <w:rPr>
          <w:rFonts w:ascii="Arial" w:hAnsi="Arial" w:cs="Arial"/>
          <w:b/>
          <w:sz w:val="20"/>
          <w:szCs w:val="20"/>
        </w:rPr>
        <w:t xml:space="preserve"> </w:t>
      </w:r>
      <w:r w:rsidRPr="00704FFC">
        <w:rPr>
          <w:rFonts w:ascii="Arial" w:hAnsi="Arial" w:cs="Arial"/>
          <w:sz w:val="20"/>
          <w:szCs w:val="20"/>
        </w:rPr>
        <w:t xml:space="preserve">a la </w:t>
      </w:r>
      <w:r w:rsidR="006D6098" w:rsidRPr="00704FFC">
        <w:rPr>
          <w:rFonts w:ascii="Arial" w:hAnsi="Arial" w:cs="Arial"/>
          <w:sz w:val="20"/>
          <w:szCs w:val="20"/>
        </w:rPr>
        <w:t>profesora Dra.</w:t>
      </w:r>
      <w:r w:rsidRPr="00704FFC">
        <w:rPr>
          <w:rFonts w:ascii="Arial" w:hAnsi="Arial" w:cs="Arial"/>
          <w:b/>
          <w:sz w:val="20"/>
          <w:szCs w:val="20"/>
        </w:rPr>
        <w:t xml:space="preserve"> </w:t>
      </w:r>
      <w:r w:rsidR="006D6098" w:rsidRPr="00704FFC">
        <w:rPr>
          <w:rFonts w:ascii="Arial" w:hAnsi="Arial" w:cs="Arial"/>
          <w:b/>
          <w:smallCaps/>
          <w:sz w:val="20"/>
          <w:szCs w:val="20"/>
        </w:rPr>
        <w:t>Angélica Díaz Tinoco</w:t>
      </w:r>
      <w:r w:rsidRPr="00704FFC">
        <w:rPr>
          <w:rFonts w:ascii="Arial" w:hAnsi="Arial" w:cs="Arial"/>
          <w:sz w:val="20"/>
          <w:szCs w:val="20"/>
        </w:rPr>
        <w:t>, como Directora de</w:t>
      </w:r>
      <w:r w:rsidR="009847C5" w:rsidRPr="00704FFC">
        <w:rPr>
          <w:rFonts w:ascii="Arial" w:hAnsi="Arial" w:cs="Arial"/>
          <w:sz w:val="20"/>
          <w:szCs w:val="20"/>
        </w:rPr>
        <w:t xml:space="preserve"> </w:t>
      </w:r>
      <w:r w:rsidRPr="00704FFC">
        <w:rPr>
          <w:rFonts w:ascii="Arial" w:hAnsi="Arial" w:cs="Arial"/>
          <w:sz w:val="20"/>
          <w:szCs w:val="20"/>
        </w:rPr>
        <w:t>l</w:t>
      </w:r>
      <w:r w:rsidR="009847C5" w:rsidRPr="00704FFC">
        <w:rPr>
          <w:rFonts w:ascii="Arial" w:hAnsi="Arial" w:cs="Arial"/>
          <w:sz w:val="20"/>
          <w:szCs w:val="20"/>
        </w:rPr>
        <w:t>a</w:t>
      </w:r>
      <w:r w:rsidRPr="00704FFC">
        <w:rPr>
          <w:rFonts w:ascii="Arial" w:hAnsi="Arial" w:cs="Arial"/>
          <w:sz w:val="20"/>
          <w:szCs w:val="20"/>
        </w:rPr>
        <w:t xml:space="preserve"> D</w:t>
      </w:r>
      <w:r w:rsidR="009847C5" w:rsidRPr="00704FFC">
        <w:rPr>
          <w:rFonts w:ascii="Arial" w:hAnsi="Arial" w:cs="Arial"/>
          <w:sz w:val="20"/>
          <w:szCs w:val="20"/>
        </w:rPr>
        <w:t xml:space="preserve">irección de la Escuela Profesional de </w:t>
      </w:r>
      <w:r w:rsidRPr="00704FFC">
        <w:rPr>
          <w:rFonts w:ascii="Arial" w:hAnsi="Arial" w:cs="Arial"/>
          <w:sz w:val="20"/>
          <w:szCs w:val="20"/>
        </w:rPr>
        <w:t>E</w:t>
      </w:r>
      <w:r w:rsidR="00623EFD" w:rsidRPr="00704FFC">
        <w:rPr>
          <w:rFonts w:ascii="Arial" w:hAnsi="Arial" w:cs="Arial"/>
          <w:sz w:val="20"/>
          <w:szCs w:val="20"/>
        </w:rPr>
        <w:t>nfermería</w:t>
      </w:r>
      <w:r w:rsidR="006D6098" w:rsidRPr="00704FFC">
        <w:rPr>
          <w:rFonts w:ascii="Arial" w:hAnsi="Arial" w:cs="Arial"/>
          <w:sz w:val="20"/>
          <w:szCs w:val="20"/>
        </w:rPr>
        <w:t xml:space="preserve"> de la Facultad de Ciencias de la Salud</w:t>
      </w:r>
      <w:r w:rsidR="004A1F35" w:rsidRPr="00704FFC">
        <w:rPr>
          <w:rFonts w:ascii="Arial" w:hAnsi="Arial" w:cs="Arial"/>
          <w:sz w:val="20"/>
          <w:szCs w:val="20"/>
        </w:rPr>
        <w:t>,</w:t>
      </w:r>
      <w:r w:rsidRPr="00704FFC">
        <w:rPr>
          <w:rFonts w:ascii="Arial" w:hAnsi="Arial" w:cs="Arial"/>
          <w:sz w:val="20"/>
          <w:szCs w:val="20"/>
        </w:rPr>
        <w:t xml:space="preserve"> a partir del </w:t>
      </w:r>
      <w:r w:rsidR="006D6098" w:rsidRPr="00704FFC">
        <w:rPr>
          <w:rFonts w:ascii="Arial" w:hAnsi="Arial" w:cs="Arial"/>
          <w:sz w:val="20"/>
          <w:szCs w:val="20"/>
        </w:rPr>
        <w:t>03 de agosto</w:t>
      </w:r>
      <w:r w:rsidR="004A1F35" w:rsidRPr="00704FFC">
        <w:rPr>
          <w:rFonts w:ascii="Arial" w:hAnsi="Arial" w:cs="Arial"/>
          <w:sz w:val="20"/>
          <w:szCs w:val="20"/>
        </w:rPr>
        <w:t xml:space="preserve"> del 2016</w:t>
      </w:r>
      <w:r w:rsidR="00655A16" w:rsidRPr="00704FFC">
        <w:rPr>
          <w:rFonts w:ascii="Arial" w:hAnsi="Arial" w:cs="Arial"/>
          <w:sz w:val="20"/>
          <w:szCs w:val="20"/>
        </w:rPr>
        <w:t xml:space="preserve">, </w:t>
      </w:r>
      <w:r w:rsidR="00921303">
        <w:rPr>
          <w:rFonts w:ascii="Arial" w:hAnsi="Arial" w:cs="Arial"/>
          <w:sz w:val="20"/>
          <w:szCs w:val="20"/>
        </w:rPr>
        <w:t>por</w:t>
      </w:r>
      <w:bookmarkStart w:id="0" w:name="_GoBack"/>
      <w:bookmarkEnd w:id="0"/>
      <w:r w:rsidR="006D6098" w:rsidRPr="00704FFC">
        <w:rPr>
          <w:rFonts w:ascii="Arial" w:hAnsi="Arial" w:cs="Arial"/>
          <w:sz w:val="20"/>
          <w:szCs w:val="20"/>
        </w:rPr>
        <w:t xml:space="preserve"> el período de ley.</w:t>
      </w:r>
    </w:p>
    <w:p w:rsidR="00704FFC" w:rsidRDefault="00704FFC" w:rsidP="0098692B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704FFC" w:rsidRDefault="00704FFC" w:rsidP="0098692B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704FFC" w:rsidRDefault="00704FFC" w:rsidP="0098692B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704FFC" w:rsidRDefault="00704FFC" w:rsidP="0098692B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704FFC" w:rsidRPr="00704FFC" w:rsidRDefault="00704FFC" w:rsidP="0098692B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98692B" w:rsidRPr="00704FFC" w:rsidRDefault="0098692B" w:rsidP="0098692B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AE78F9" w:rsidRPr="00704FFC" w:rsidRDefault="0098692B" w:rsidP="00AE78F9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04FFC">
        <w:rPr>
          <w:rFonts w:ascii="Arial" w:hAnsi="Arial" w:cs="Arial"/>
          <w:sz w:val="20"/>
          <w:szCs w:val="20"/>
        </w:rPr>
        <w:t>2º</w:t>
      </w:r>
      <w:r w:rsidRPr="00704FFC">
        <w:rPr>
          <w:rFonts w:ascii="Arial" w:hAnsi="Arial" w:cs="Arial"/>
          <w:sz w:val="20"/>
          <w:szCs w:val="20"/>
        </w:rPr>
        <w:tab/>
      </w:r>
      <w:r w:rsidRPr="00704FFC">
        <w:rPr>
          <w:rFonts w:ascii="Arial" w:hAnsi="Arial" w:cs="Arial"/>
          <w:b/>
          <w:sz w:val="20"/>
          <w:szCs w:val="20"/>
        </w:rPr>
        <w:t>Agradecer</w:t>
      </w:r>
      <w:r w:rsidRPr="00704FFC">
        <w:rPr>
          <w:rFonts w:ascii="Arial" w:hAnsi="Arial" w:cs="Arial"/>
          <w:sz w:val="20"/>
          <w:szCs w:val="20"/>
        </w:rPr>
        <w:t xml:space="preserve"> a</w:t>
      </w:r>
      <w:r w:rsidR="0052355A" w:rsidRPr="00704FFC">
        <w:rPr>
          <w:rFonts w:ascii="Arial" w:hAnsi="Arial" w:cs="Arial"/>
          <w:sz w:val="20"/>
          <w:szCs w:val="20"/>
        </w:rPr>
        <w:t xml:space="preserve"> </w:t>
      </w:r>
      <w:r w:rsidR="004A1F35" w:rsidRPr="00704FFC">
        <w:rPr>
          <w:rFonts w:ascii="Arial" w:hAnsi="Arial" w:cs="Arial"/>
          <w:sz w:val="20"/>
          <w:szCs w:val="20"/>
        </w:rPr>
        <w:t>l</w:t>
      </w:r>
      <w:r w:rsidR="0052355A" w:rsidRPr="00704FFC">
        <w:rPr>
          <w:rFonts w:ascii="Arial" w:hAnsi="Arial" w:cs="Arial"/>
          <w:sz w:val="20"/>
          <w:szCs w:val="20"/>
        </w:rPr>
        <w:t xml:space="preserve">a </w:t>
      </w:r>
      <w:r w:rsidR="006D6098" w:rsidRPr="00704FFC">
        <w:rPr>
          <w:rFonts w:ascii="Arial" w:hAnsi="Arial" w:cs="Arial"/>
          <w:sz w:val="20"/>
          <w:szCs w:val="20"/>
        </w:rPr>
        <w:t xml:space="preserve">Lic. </w:t>
      </w:r>
      <w:proofErr w:type="spellStart"/>
      <w:r w:rsidR="006D6098" w:rsidRPr="00704FFC">
        <w:rPr>
          <w:rFonts w:ascii="Arial" w:hAnsi="Arial" w:cs="Arial"/>
          <w:sz w:val="20"/>
          <w:szCs w:val="20"/>
        </w:rPr>
        <w:t>Espec</w:t>
      </w:r>
      <w:proofErr w:type="spellEnd"/>
      <w:r w:rsidR="006D6098" w:rsidRPr="00704FFC">
        <w:rPr>
          <w:rFonts w:ascii="Arial" w:hAnsi="Arial" w:cs="Arial"/>
          <w:sz w:val="20"/>
          <w:szCs w:val="20"/>
        </w:rPr>
        <w:t>.</w:t>
      </w:r>
      <w:r w:rsidRPr="00704F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6098" w:rsidRPr="00704FFC">
        <w:rPr>
          <w:rFonts w:ascii="Arial" w:hAnsi="Arial" w:cs="Arial"/>
          <w:smallCaps/>
          <w:sz w:val="20"/>
          <w:szCs w:val="20"/>
        </w:rPr>
        <w:t>Yrene</w:t>
      </w:r>
      <w:proofErr w:type="spellEnd"/>
      <w:r w:rsidR="006D6098" w:rsidRPr="00704FFC">
        <w:rPr>
          <w:rFonts w:ascii="Arial" w:hAnsi="Arial" w:cs="Arial"/>
          <w:smallCaps/>
          <w:sz w:val="20"/>
          <w:szCs w:val="20"/>
        </w:rPr>
        <w:t xml:space="preserve"> Zenaida Blas Sancho</w:t>
      </w:r>
      <w:r w:rsidR="00B4117E" w:rsidRPr="00704FFC">
        <w:rPr>
          <w:rFonts w:ascii="Arial" w:hAnsi="Arial" w:cs="Arial"/>
          <w:sz w:val="20"/>
          <w:szCs w:val="20"/>
        </w:rPr>
        <w:t>, quien ejerció el cargo de Director</w:t>
      </w:r>
      <w:r w:rsidR="0052355A" w:rsidRPr="00704FFC">
        <w:rPr>
          <w:rFonts w:ascii="Arial" w:hAnsi="Arial" w:cs="Arial"/>
          <w:sz w:val="20"/>
          <w:szCs w:val="20"/>
        </w:rPr>
        <w:t>a</w:t>
      </w:r>
      <w:r w:rsidRPr="00704FFC">
        <w:rPr>
          <w:rFonts w:ascii="Arial" w:hAnsi="Arial" w:cs="Arial"/>
          <w:sz w:val="20"/>
          <w:szCs w:val="20"/>
        </w:rPr>
        <w:t xml:space="preserve"> </w:t>
      </w:r>
      <w:r w:rsidR="0052355A" w:rsidRPr="00704FFC">
        <w:rPr>
          <w:rFonts w:ascii="Arial" w:hAnsi="Arial" w:cs="Arial"/>
          <w:sz w:val="20"/>
          <w:szCs w:val="20"/>
        </w:rPr>
        <w:t xml:space="preserve">de la Escuela Profesional </w:t>
      </w:r>
      <w:r w:rsidRPr="00704FFC">
        <w:rPr>
          <w:rFonts w:ascii="Arial" w:hAnsi="Arial" w:cs="Arial"/>
          <w:sz w:val="20"/>
          <w:szCs w:val="20"/>
        </w:rPr>
        <w:t>de E</w:t>
      </w:r>
      <w:r w:rsidR="00E44486" w:rsidRPr="00704FFC">
        <w:rPr>
          <w:rFonts w:ascii="Arial" w:hAnsi="Arial" w:cs="Arial"/>
          <w:sz w:val="20"/>
          <w:szCs w:val="20"/>
        </w:rPr>
        <w:t>nfermería</w:t>
      </w:r>
      <w:r w:rsidR="00B4117E" w:rsidRPr="00704FFC">
        <w:rPr>
          <w:rFonts w:ascii="Arial" w:hAnsi="Arial" w:cs="Arial"/>
          <w:sz w:val="20"/>
          <w:szCs w:val="20"/>
        </w:rPr>
        <w:t xml:space="preserve"> de </w:t>
      </w:r>
      <w:r w:rsidRPr="00704FFC">
        <w:rPr>
          <w:rFonts w:ascii="Arial" w:hAnsi="Arial" w:cs="Arial"/>
          <w:sz w:val="20"/>
          <w:szCs w:val="20"/>
        </w:rPr>
        <w:t>la F</w:t>
      </w:r>
      <w:r w:rsidR="00AE78F9" w:rsidRPr="00704FFC">
        <w:rPr>
          <w:rFonts w:ascii="Arial" w:hAnsi="Arial" w:cs="Arial"/>
          <w:sz w:val="20"/>
          <w:szCs w:val="20"/>
        </w:rPr>
        <w:t xml:space="preserve">acultad de Ciencias de la Salud, </w:t>
      </w:r>
      <w:r w:rsidR="00655A16" w:rsidRPr="00704FFC">
        <w:rPr>
          <w:rFonts w:ascii="Arial" w:hAnsi="Arial" w:cs="Arial"/>
          <w:sz w:val="20"/>
          <w:szCs w:val="20"/>
        </w:rPr>
        <w:t xml:space="preserve">en calidad de encargada, </w:t>
      </w:r>
      <w:r w:rsidR="00AE78F9" w:rsidRPr="00704FFC">
        <w:rPr>
          <w:rFonts w:ascii="Arial" w:hAnsi="Arial" w:cs="Arial"/>
          <w:sz w:val="20"/>
          <w:szCs w:val="20"/>
        </w:rPr>
        <w:t xml:space="preserve">según Resolución N° </w:t>
      </w:r>
      <w:r w:rsidR="00704FFC" w:rsidRPr="00704FFC">
        <w:rPr>
          <w:rFonts w:ascii="Arial" w:hAnsi="Arial" w:cs="Arial"/>
          <w:sz w:val="20"/>
          <w:szCs w:val="20"/>
        </w:rPr>
        <w:t>052</w:t>
      </w:r>
      <w:r w:rsidR="00AE78F9" w:rsidRPr="00704FFC">
        <w:rPr>
          <w:rFonts w:ascii="Arial" w:hAnsi="Arial" w:cs="Arial"/>
          <w:sz w:val="20"/>
          <w:szCs w:val="20"/>
        </w:rPr>
        <w:t>-201</w:t>
      </w:r>
      <w:r w:rsidR="00704FFC" w:rsidRPr="00704FFC">
        <w:rPr>
          <w:rFonts w:ascii="Arial" w:hAnsi="Arial" w:cs="Arial"/>
          <w:sz w:val="20"/>
          <w:szCs w:val="20"/>
        </w:rPr>
        <w:t>6</w:t>
      </w:r>
      <w:r w:rsidR="00AE78F9" w:rsidRPr="00704FFC">
        <w:rPr>
          <w:rFonts w:ascii="Arial" w:hAnsi="Arial" w:cs="Arial"/>
          <w:sz w:val="20"/>
          <w:szCs w:val="20"/>
        </w:rPr>
        <w:t>-</w:t>
      </w:r>
      <w:r w:rsidR="00E44486" w:rsidRPr="00704FFC">
        <w:rPr>
          <w:rFonts w:ascii="Arial" w:hAnsi="Arial" w:cs="Arial"/>
          <w:sz w:val="20"/>
          <w:szCs w:val="20"/>
        </w:rPr>
        <w:t>CF</w:t>
      </w:r>
      <w:r w:rsidR="00AE78F9" w:rsidRPr="00704FFC">
        <w:rPr>
          <w:rFonts w:ascii="Arial" w:hAnsi="Arial" w:cs="Arial"/>
          <w:sz w:val="20"/>
          <w:szCs w:val="20"/>
        </w:rPr>
        <w:t xml:space="preserve">/FCS de fecha </w:t>
      </w:r>
      <w:r w:rsidR="00704FFC" w:rsidRPr="00704FFC">
        <w:rPr>
          <w:rFonts w:ascii="Arial" w:hAnsi="Arial" w:cs="Arial"/>
          <w:sz w:val="20"/>
          <w:szCs w:val="20"/>
        </w:rPr>
        <w:t>18 de abril</w:t>
      </w:r>
      <w:r w:rsidR="00E44486" w:rsidRPr="00704FFC">
        <w:rPr>
          <w:rFonts w:ascii="Arial" w:hAnsi="Arial" w:cs="Arial"/>
          <w:sz w:val="20"/>
          <w:szCs w:val="20"/>
        </w:rPr>
        <w:t xml:space="preserve"> </w:t>
      </w:r>
      <w:r w:rsidR="00AE78F9" w:rsidRPr="00704FFC">
        <w:rPr>
          <w:rFonts w:ascii="Arial" w:hAnsi="Arial" w:cs="Arial"/>
          <w:sz w:val="20"/>
          <w:szCs w:val="20"/>
        </w:rPr>
        <w:t>de 201</w:t>
      </w:r>
      <w:r w:rsidR="00704FFC" w:rsidRPr="00704FFC">
        <w:rPr>
          <w:rFonts w:ascii="Arial" w:hAnsi="Arial" w:cs="Arial"/>
          <w:sz w:val="20"/>
          <w:szCs w:val="20"/>
        </w:rPr>
        <w:t>6</w:t>
      </w:r>
      <w:r w:rsidR="003F35F0" w:rsidRPr="00704FFC">
        <w:rPr>
          <w:rFonts w:ascii="Arial" w:hAnsi="Arial" w:cs="Arial"/>
          <w:sz w:val="20"/>
          <w:szCs w:val="20"/>
        </w:rPr>
        <w:t>, por el periodo del</w:t>
      </w:r>
      <w:r w:rsidR="00704FFC" w:rsidRPr="00704FFC">
        <w:rPr>
          <w:rFonts w:ascii="Arial" w:hAnsi="Arial" w:cs="Arial"/>
          <w:sz w:val="20"/>
          <w:szCs w:val="20"/>
        </w:rPr>
        <w:t xml:space="preserve"> 18 de abril al </w:t>
      </w:r>
      <w:r w:rsidR="003F35F0" w:rsidRPr="00704FFC">
        <w:rPr>
          <w:rFonts w:ascii="Arial" w:hAnsi="Arial" w:cs="Arial"/>
          <w:sz w:val="20"/>
          <w:szCs w:val="20"/>
        </w:rPr>
        <w:t>02 de agosto de 2016.</w:t>
      </w:r>
    </w:p>
    <w:p w:rsidR="0098692B" w:rsidRPr="00704FFC" w:rsidRDefault="0098692B" w:rsidP="0098692B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98692B" w:rsidRPr="00704FFC" w:rsidRDefault="0098692B" w:rsidP="0098692B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04FFC">
        <w:rPr>
          <w:rFonts w:ascii="Arial" w:hAnsi="Arial" w:cs="Arial"/>
          <w:sz w:val="20"/>
          <w:szCs w:val="20"/>
        </w:rPr>
        <w:t>3º</w:t>
      </w:r>
      <w:r w:rsidRPr="00704FFC">
        <w:rPr>
          <w:rFonts w:ascii="Arial" w:hAnsi="Arial" w:cs="Arial"/>
          <w:sz w:val="20"/>
          <w:szCs w:val="20"/>
        </w:rPr>
        <w:tab/>
        <w:t>Transcribir la presente Resolución a</w:t>
      </w:r>
      <w:r w:rsidR="00E44486" w:rsidRPr="00704FFC">
        <w:rPr>
          <w:rFonts w:ascii="Arial" w:hAnsi="Arial" w:cs="Arial"/>
          <w:sz w:val="20"/>
          <w:szCs w:val="20"/>
        </w:rPr>
        <w:t>l Rector, ORRHH, OPLA,</w:t>
      </w:r>
      <w:r w:rsidRPr="00704FFC">
        <w:rPr>
          <w:rFonts w:ascii="Arial" w:hAnsi="Arial" w:cs="Arial"/>
          <w:sz w:val="20"/>
          <w:szCs w:val="20"/>
        </w:rPr>
        <w:t xml:space="preserve"> unidades académicas de la Facultad de C</w:t>
      </w:r>
      <w:r w:rsidR="0052355A" w:rsidRPr="00704FFC">
        <w:rPr>
          <w:rFonts w:ascii="Arial" w:hAnsi="Arial" w:cs="Arial"/>
          <w:sz w:val="20"/>
          <w:szCs w:val="20"/>
        </w:rPr>
        <w:t>iencias de la Salud e interesada</w:t>
      </w:r>
      <w:r w:rsidRPr="00704FFC">
        <w:rPr>
          <w:rFonts w:ascii="Arial" w:hAnsi="Arial" w:cs="Arial"/>
          <w:sz w:val="20"/>
          <w:szCs w:val="20"/>
        </w:rPr>
        <w:t>s para conocimiento y fines pertinentes.</w:t>
      </w:r>
    </w:p>
    <w:p w:rsidR="0098692B" w:rsidRPr="00704FFC" w:rsidRDefault="0098692B" w:rsidP="0098692B">
      <w:pPr>
        <w:pStyle w:val="Textoindependiente3"/>
        <w:tabs>
          <w:tab w:val="clear" w:pos="6946"/>
          <w:tab w:val="left" w:pos="142"/>
          <w:tab w:val="left" w:pos="709"/>
        </w:tabs>
        <w:ind w:left="426" w:hanging="426"/>
        <w:rPr>
          <w:rFonts w:ascii="Arial" w:hAnsi="Arial" w:cs="Arial"/>
          <w:sz w:val="20"/>
        </w:rPr>
      </w:pPr>
      <w:r w:rsidRPr="00704FFC">
        <w:rPr>
          <w:rFonts w:ascii="Arial" w:hAnsi="Arial" w:cs="Arial"/>
          <w:sz w:val="20"/>
        </w:rPr>
        <w:t xml:space="preserve"> </w:t>
      </w:r>
    </w:p>
    <w:p w:rsidR="0098692B" w:rsidRPr="00704FFC" w:rsidRDefault="0098692B" w:rsidP="0098692B">
      <w:pPr>
        <w:jc w:val="both"/>
        <w:rPr>
          <w:rFonts w:ascii="Arial" w:hAnsi="Arial" w:cs="Arial"/>
          <w:sz w:val="20"/>
          <w:szCs w:val="20"/>
        </w:rPr>
      </w:pPr>
      <w:r w:rsidRPr="00704FFC">
        <w:rPr>
          <w:rFonts w:ascii="Arial" w:hAnsi="Arial" w:cs="Arial"/>
          <w:sz w:val="20"/>
          <w:szCs w:val="20"/>
        </w:rPr>
        <w:t>Regístrese, comuníquese y cúmplase.</w:t>
      </w:r>
    </w:p>
    <w:p w:rsidR="0098692B" w:rsidRPr="00704FFC" w:rsidRDefault="0098692B" w:rsidP="0098692B">
      <w:pPr>
        <w:jc w:val="both"/>
        <w:rPr>
          <w:rFonts w:ascii="Arial" w:hAnsi="Arial" w:cs="Arial"/>
          <w:sz w:val="20"/>
          <w:szCs w:val="20"/>
        </w:rPr>
      </w:pPr>
      <w:r w:rsidRPr="00704FFC">
        <w:rPr>
          <w:rFonts w:ascii="Arial" w:hAnsi="Arial" w:cs="Arial"/>
          <w:sz w:val="20"/>
          <w:szCs w:val="20"/>
        </w:rPr>
        <w:t>(FDO.): Dra. A</w:t>
      </w:r>
      <w:r w:rsidR="0052355A" w:rsidRPr="00704FFC">
        <w:rPr>
          <w:rFonts w:ascii="Arial" w:hAnsi="Arial" w:cs="Arial"/>
          <w:sz w:val="20"/>
          <w:szCs w:val="20"/>
        </w:rPr>
        <w:t>rcelia Olga Rojas Salazar</w:t>
      </w:r>
      <w:r w:rsidRPr="00704FFC">
        <w:rPr>
          <w:rFonts w:ascii="Arial" w:hAnsi="Arial" w:cs="Arial"/>
          <w:sz w:val="20"/>
          <w:szCs w:val="20"/>
        </w:rPr>
        <w:t>.- Decana de la Facultad de Ciencias de la Salud.- Sello.</w:t>
      </w:r>
    </w:p>
    <w:p w:rsidR="0098692B" w:rsidRPr="00704FFC" w:rsidRDefault="0098692B" w:rsidP="0098692B">
      <w:pPr>
        <w:jc w:val="both"/>
        <w:rPr>
          <w:rFonts w:ascii="Arial" w:hAnsi="Arial" w:cs="Arial"/>
          <w:sz w:val="20"/>
          <w:szCs w:val="20"/>
        </w:rPr>
      </w:pPr>
      <w:r w:rsidRPr="00704FFC">
        <w:rPr>
          <w:rFonts w:ascii="Arial" w:hAnsi="Arial" w:cs="Arial"/>
          <w:sz w:val="20"/>
          <w:szCs w:val="20"/>
        </w:rPr>
        <w:t xml:space="preserve">(FDO.): Mg. </w:t>
      </w:r>
      <w:r w:rsidR="00E44486" w:rsidRPr="00704FFC">
        <w:rPr>
          <w:rFonts w:ascii="Arial" w:hAnsi="Arial" w:cs="Arial"/>
          <w:sz w:val="20"/>
          <w:szCs w:val="20"/>
        </w:rPr>
        <w:t>Ana Elvira López y Rojas</w:t>
      </w:r>
      <w:r w:rsidRPr="00704FFC">
        <w:rPr>
          <w:rFonts w:ascii="Arial" w:hAnsi="Arial" w:cs="Arial"/>
          <w:sz w:val="20"/>
          <w:szCs w:val="20"/>
        </w:rPr>
        <w:t>.- Secretaria Académica.- Sello</w:t>
      </w:r>
      <w:r w:rsidR="0052355A" w:rsidRPr="00704FFC">
        <w:rPr>
          <w:rFonts w:ascii="Arial" w:hAnsi="Arial" w:cs="Arial"/>
          <w:sz w:val="20"/>
          <w:szCs w:val="20"/>
        </w:rPr>
        <w:t>.</w:t>
      </w:r>
    </w:p>
    <w:p w:rsidR="0098692B" w:rsidRPr="00704FFC" w:rsidRDefault="0098692B" w:rsidP="0098692B">
      <w:pPr>
        <w:jc w:val="both"/>
        <w:rPr>
          <w:rFonts w:ascii="Arial" w:hAnsi="Arial" w:cs="Arial"/>
          <w:sz w:val="20"/>
          <w:szCs w:val="20"/>
        </w:rPr>
      </w:pPr>
    </w:p>
    <w:p w:rsidR="0098692B" w:rsidRPr="00704FFC" w:rsidRDefault="0098692B" w:rsidP="0098692B">
      <w:pPr>
        <w:jc w:val="both"/>
        <w:rPr>
          <w:rFonts w:ascii="Arial" w:hAnsi="Arial" w:cs="Arial"/>
          <w:sz w:val="20"/>
          <w:szCs w:val="20"/>
        </w:rPr>
      </w:pPr>
      <w:r w:rsidRPr="00704FFC">
        <w:rPr>
          <w:rFonts w:ascii="Arial" w:hAnsi="Arial" w:cs="Arial"/>
          <w:sz w:val="20"/>
          <w:szCs w:val="20"/>
        </w:rPr>
        <w:t>Lo que transcribo a usted</w:t>
      </w:r>
      <w:r w:rsidR="0052355A" w:rsidRPr="00704FFC">
        <w:rPr>
          <w:rFonts w:ascii="Arial" w:hAnsi="Arial" w:cs="Arial"/>
          <w:sz w:val="20"/>
          <w:szCs w:val="20"/>
        </w:rPr>
        <w:t xml:space="preserve"> para su conocimiento y fines consiguientes</w:t>
      </w:r>
      <w:r w:rsidRPr="00704FFC">
        <w:rPr>
          <w:rFonts w:ascii="Arial" w:hAnsi="Arial" w:cs="Arial"/>
          <w:sz w:val="20"/>
          <w:szCs w:val="20"/>
        </w:rPr>
        <w:t>.</w:t>
      </w:r>
    </w:p>
    <w:p w:rsidR="0098692B" w:rsidRPr="00704FFC" w:rsidRDefault="0098692B" w:rsidP="0098692B">
      <w:pPr>
        <w:jc w:val="both"/>
        <w:rPr>
          <w:rFonts w:ascii="Arial Narrow" w:hAnsi="Arial Narrow"/>
          <w:sz w:val="20"/>
          <w:szCs w:val="20"/>
        </w:rPr>
      </w:pPr>
    </w:p>
    <w:p w:rsidR="0098692B" w:rsidRDefault="0098692B" w:rsidP="0098692B">
      <w:pPr>
        <w:jc w:val="both"/>
        <w:rPr>
          <w:rFonts w:ascii="Arial Narrow" w:hAnsi="Arial Narrow"/>
          <w:sz w:val="20"/>
          <w:szCs w:val="20"/>
        </w:rPr>
      </w:pPr>
    </w:p>
    <w:p w:rsidR="0098692B" w:rsidRDefault="0098692B" w:rsidP="0098692B">
      <w:pPr>
        <w:jc w:val="both"/>
        <w:rPr>
          <w:rFonts w:ascii="Arial Narrow" w:hAnsi="Arial Narrow"/>
          <w:sz w:val="20"/>
          <w:szCs w:val="20"/>
        </w:rPr>
      </w:pPr>
    </w:p>
    <w:p w:rsidR="0098692B" w:rsidRDefault="0098692B" w:rsidP="0098692B">
      <w:pPr>
        <w:jc w:val="both"/>
        <w:rPr>
          <w:rFonts w:ascii="Arial Narrow" w:hAnsi="Arial Narrow"/>
          <w:sz w:val="20"/>
          <w:szCs w:val="20"/>
        </w:rPr>
      </w:pPr>
    </w:p>
    <w:p w:rsidR="0098692B" w:rsidRPr="003F7516" w:rsidRDefault="0098692B" w:rsidP="0098692B">
      <w:pPr>
        <w:jc w:val="both"/>
        <w:rPr>
          <w:rFonts w:ascii="Arial Narrow" w:hAnsi="Arial Narrow"/>
          <w:sz w:val="20"/>
          <w:szCs w:val="20"/>
        </w:rPr>
      </w:pPr>
    </w:p>
    <w:p w:rsidR="0098692B" w:rsidRPr="00704FFC" w:rsidRDefault="0098692B" w:rsidP="004F3E9A">
      <w:pPr>
        <w:ind w:left="851" w:hanging="851"/>
        <w:jc w:val="both"/>
        <w:rPr>
          <w:rFonts w:ascii="Arial" w:hAnsi="Arial" w:cs="Arial"/>
          <w:sz w:val="20"/>
          <w:szCs w:val="20"/>
        </w:rPr>
      </w:pPr>
      <w:r w:rsidRPr="00704FFC">
        <w:rPr>
          <w:rFonts w:ascii="Arial" w:hAnsi="Arial" w:cs="Arial"/>
          <w:b/>
          <w:sz w:val="20"/>
          <w:szCs w:val="20"/>
        </w:rPr>
        <w:t xml:space="preserve">Dra. </w:t>
      </w:r>
      <w:r w:rsidRPr="00704FFC">
        <w:rPr>
          <w:rFonts w:ascii="Arial" w:hAnsi="Arial" w:cs="Arial"/>
          <w:b/>
          <w:smallCaps/>
          <w:sz w:val="20"/>
          <w:szCs w:val="20"/>
        </w:rPr>
        <w:t>A</w:t>
      </w:r>
      <w:r w:rsidR="0052355A" w:rsidRPr="00704FFC">
        <w:rPr>
          <w:rFonts w:ascii="Arial" w:hAnsi="Arial" w:cs="Arial"/>
          <w:b/>
          <w:smallCaps/>
          <w:sz w:val="20"/>
          <w:szCs w:val="20"/>
        </w:rPr>
        <w:t>rcelia Olga Rojas Salazar</w:t>
      </w:r>
      <w:r w:rsidRPr="00704FFC">
        <w:rPr>
          <w:rFonts w:ascii="Arial" w:hAnsi="Arial" w:cs="Arial"/>
          <w:b/>
          <w:sz w:val="20"/>
          <w:szCs w:val="20"/>
        </w:rPr>
        <w:t xml:space="preserve">     </w:t>
      </w:r>
      <w:r w:rsidRPr="00704FFC">
        <w:rPr>
          <w:rFonts w:ascii="Arial" w:hAnsi="Arial" w:cs="Arial"/>
          <w:b/>
          <w:sz w:val="20"/>
          <w:szCs w:val="20"/>
        </w:rPr>
        <w:tab/>
        <w:t xml:space="preserve">             </w:t>
      </w:r>
      <w:r w:rsidRPr="00704FFC">
        <w:rPr>
          <w:rFonts w:ascii="Arial" w:hAnsi="Arial" w:cs="Arial"/>
          <w:b/>
          <w:sz w:val="20"/>
          <w:szCs w:val="20"/>
        </w:rPr>
        <w:tab/>
        <w:t xml:space="preserve">       </w:t>
      </w:r>
      <w:r w:rsidR="0052355A" w:rsidRPr="00704FFC">
        <w:rPr>
          <w:rFonts w:ascii="Arial" w:hAnsi="Arial" w:cs="Arial"/>
          <w:b/>
          <w:sz w:val="20"/>
          <w:szCs w:val="20"/>
        </w:rPr>
        <w:tab/>
        <w:t xml:space="preserve">Mg. </w:t>
      </w:r>
      <w:r w:rsidR="00E44486" w:rsidRPr="00704FFC">
        <w:rPr>
          <w:rFonts w:ascii="Arial" w:hAnsi="Arial" w:cs="Arial"/>
          <w:b/>
          <w:smallCaps/>
          <w:sz w:val="20"/>
          <w:szCs w:val="20"/>
        </w:rPr>
        <w:t>Ana Elvira López y Rojas</w:t>
      </w:r>
      <w:r w:rsidRPr="00704FFC">
        <w:rPr>
          <w:rFonts w:ascii="Arial" w:hAnsi="Arial" w:cs="Arial"/>
          <w:sz w:val="20"/>
          <w:szCs w:val="20"/>
        </w:rPr>
        <w:tab/>
        <w:t xml:space="preserve">             </w:t>
      </w:r>
      <w:r w:rsidR="004F3E9A" w:rsidRPr="00704FFC">
        <w:rPr>
          <w:rFonts w:ascii="Arial" w:hAnsi="Arial" w:cs="Arial"/>
          <w:sz w:val="20"/>
          <w:szCs w:val="20"/>
        </w:rPr>
        <w:t xml:space="preserve">                </w:t>
      </w:r>
      <w:r w:rsidRPr="00704FFC">
        <w:rPr>
          <w:rFonts w:ascii="Arial" w:hAnsi="Arial" w:cs="Arial"/>
          <w:sz w:val="20"/>
          <w:szCs w:val="20"/>
        </w:rPr>
        <w:t>Decana</w:t>
      </w:r>
      <w:r w:rsidRPr="00704FFC">
        <w:rPr>
          <w:rFonts w:ascii="Arial" w:hAnsi="Arial" w:cs="Arial"/>
          <w:sz w:val="20"/>
          <w:szCs w:val="20"/>
        </w:rPr>
        <w:tab/>
      </w:r>
      <w:r w:rsidRPr="00704FFC">
        <w:rPr>
          <w:rFonts w:ascii="Arial" w:hAnsi="Arial" w:cs="Arial"/>
          <w:sz w:val="20"/>
          <w:szCs w:val="20"/>
        </w:rPr>
        <w:tab/>
      </w:r>
      <w:r w:rsidRPr="00704FFC">
        <w:rPr>
          <w:rFonts w:ascii="Arial" w:hAnsi="Arial" w:cs="Arial"/>
          <w:sz w:val="20"/>
          <w:szCs w:val="20"/>
        </w:rPr>
        <w:tab/>
      </w:r>
      <w:r w:rsidRPr="00704FFC">
        <w:rPr>
          <w:rFonts w:ascii="Arial" w:hAnsi="Arial" w:cs="Arial"/>
          <w:sz w:val="20"/>
          <w:szCs w:val="20"/>
        </w:rPr>
        <w:tab/>
        <w:t xml:space="preserve">                             </w:t>
      </w:r>
      <w:r w:rsidR="004F3E9A" w:rsidRPr="00704FFC">
        <w:rPr>
          <w:rFonts w:ascii="Arial" w:hAnsi="Arial" w:cs="Arial"/>
          <w:sz w:val="20"/>
          <w:szCs w:val="20"/>
        </w:rPr>
        <w:t xml:space="preserve">         </w:t>
      </w:r>
      <w:r w:rsidRPr="00704FFC">
        <w:rPr>
          <w:rFonts w:ascii="Arial" w:hAnsi="Arial" w:cs="Arial"/>
          <w:sz w:val="20"/>
          <w:szCs w:val="20"/>
        </w:rPr>
        <w:t>Secretaria Académica</w:t>
      </w:r>
    </w:p>
    <w:p w:rsidR="0098692B" w:rsidRPr="00704FFC" w:rsidRDefault="0098692B" w:rsidP="0098692B">
      <w:pPr>
        <w:jc w:val="both"/>
        <w:rPr>
          <w:rFonts w:ascii="Arial" w:hAnsi="Arial" w:cs="Arial"/>
          <w:sz w:val="20"/>
          <w:szCs w:val="20"/>
        </w:rPr>
      </w:pPr>
    </w:p>
    <w:p w:rsidR="00E70A81" w:rsidRPr="00030231" w:rsidRDefault="00E70A81" w:rsidP="003D7513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sectPr w:rsidR="00E70A81" w:rsidRPr="00030231" w:rsidSect="00E70A81">
      <w:headerReference w:type="default" r:id="rId8"/>
      <w:pgSz w:w="11906" w:h="16838"/>
      <w:pgMar w:top="1417" w:right="1274" w:bottom="28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114" w:rsidRDefault="001B2114">
      <w:r>
        <w:separator/>
      </w:r>
    </w:p>
  </w:endnote>
  <w:endnote w:type="continuationSeparator" w:id="0">
    <w:p w:rsidR="001B2114" w:rsidRDefault="001B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114" w:rsidRDefault="001B2114">
      <w:r>
        <w:separator/>
      </w:r>
    </w:p>
  </w:footnote>
  <w:footnote w:type="continuationSeparator" w:id="0">
    <w:p w:rsidR="001B2114" w:rsidRDefault="001B2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21A21"/>
    <w:multiLevelType w:val="hybridMultilevel"/>
    <w:tmpl w:val="5A38A44A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00E83"/>
    <w:multiLevelType w:val="hybridMultilevel"/>
    <w:tmpl w:val="CE4E2B4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50111"/>
    <w:rsid w:val="00095246"/>
    <w:rsid w:val="000955F8"/>
    <w:rsid w:val="000976D5"/>
    <w:rsid w:val="000A11D5"/>
    <w:rsid w:val="000C7369"/>
    <w:rsid w:val="000D5FA4"/>
    <w:rsid w:val="000E358D"/>
    <w:rsid w:val="000E40FE"/>
    <w:rsid w:val="000F038E"/>
    <w:rsid w:val="000F3A8B"/>
    <w:rsid w:val="000F4594"/>
    <w:rsid w:val="00124C9B"/>
    <w:rsid w:val="001403B6"/>
    <w:rsid w:val="00152B86"/>
    <w:rsid w:val="001807BB"/>
    <w:rsid w:val="001B2114"/>
    <w:rsid w:val="001E2B57"/>
    <w:rsid w:val="001E3A5D"/>
    <w:rsid w:val="00226F11"/>
    <w:rsid w:val="002532AE"/>
    <w:rsid w:val="002637F3"/>
    <w:rsid w:val="00267E7B"/>
    <w:rsid w:val="002700B5"/>
    <w:rsid w:val="00273E2C"/>
    <w:rsid w:val="002A6E9F"/>
    <w:rsid w:val="002B0ED5"/>
    <w:rsid w:val="002C0FB6"/>
    <w:rsid w:val="002C340E"/>
    <w:rsid w:val="002C6DB5"/>
    <w:rsid w:val="002D487C"/>
    <w:rsid w:val="00340359"/>
    <w:rsid w:val="0034795E"/>
    <w:rsid w:val="00350634"/>
    <w:rsid w:val="003576A9"/>
    <w:rsid w:val="00376C3A"/>
    <w:rsid w:val="00380B50"/>
    <w:rsid w:val="00381F4E"/>
    <w:rsid w:val="003A0732"/>
    <w:rsid w:val="003A1E0D"/>
    <w:rsid w:val="003D7513"/>
    <w:rsid w:val="003F35F0"/>
    <w:rsid w:val="003F3AF7"/>
    <w:rsid w:val="00423268"/>
    <w:rsid w:val="004449D3"/>
    <w:rsid w:val="0046376E"/>
    <w:rsid w:val="00471692"/>
    <w:rsid w:val="00494B47"/>
    <w:rsid w:val="004A1F35"/>
    <w:rsid w:val="004D1508"/>
    <w:rsid w:val="004E6BA4"/>
    <w:rsid w:val="004F00B8"/>
    <w:rsid w:val="004F3E9A"/>
    <w:rsid w:val="00515DA4"/>
    <w:rsid w:val="0052355A"/>
    <w:rsid w:val="0054174D"/>
    <w:rsid w:val="00542E9A"/>
    <w:rsid w:val="005612E8"/>
    <w:rsid w:val="00565A76"/>
    <w:rsid w:val="0059208B"/>
    <w:rsid w:val="00596C1B"/>
    <w:rsid w:val="00596C28"/>
    <w:rsid w:val="005F532D"/>
    <w:rsid w:val="005F6913"/>
    <w:rsid w:val="006042E6"/>
    <w:rsid w:val="0061529D"/>
    <w:rsid w:val="00620493"/>
    <w:rsid w:val="006238C8"/>
    <w:rsid w:val="00623EFD"/>
    <w:rsid w:val="006405AB"/>
    <w:rsid w:val="00655A16"/>
    <w:rsid w:val="006645B1"/>
    <w:rsid w:val="00692704"/>
    <w:rsid w:val="00693299"/>
    <w:rsid w:val="006B293B"/>
    <w:rsid w:val="006D6098"/>
    <w:rsid w:val="006E42EE"/>
    <w:rsid w:val="00704FFC"/>
    <w:rsid w:val="00707650"/>
    <w:rsid w:val="00716AF6"/>
    <w:rsid w:val="007175BF"/>
    <w:rsid w:val="00731A9A"/>
    <w:rsid w:val="00736636"/>
    <w:rsid w:val="00740B8B"/>
    <w:rsid w:val="0075280C"/>
    <w:rsid w:val="00770CF6"/>
    <w:rsid w:val="0077560B"/>
    <w:rsid w:val="007B0B54"/>
    <w:rsid w:val="007B7C6F"/>
    <w:rsid w:val="007E3FB6"/>
    <w:rsid w:val="007E6500"/>
    <w:rsid w:val="00822452"/>
    <w:rsid w:val="008511D9"/>
    <w:rsid w:val="008A0C98"/>
    <w:rsid w:val="008A0E01"/>
    <w:rsid w:val="008B2E2C"/>
    <w:rsid w:val="008E4775"/>
    <w:rsid w:val="008E69AA"/>
    <w:rsid w:val="008E7786"/>
    <w:rsid w:val="008F6589"/>
    <w:rsid w:val="0090562B"/>
    <w:rsid w:val="00913C67"/>
    <w:rsid w:val="00921303"/>
    <w:rsid w:val="00941765"/>
    <w:rsid w:val="009534CE"/>
    <w:rsid w:val="00961C92"/>
    <w:rsid w:val="00966EB5"/>
    <w:rsid w:val="009847C5"/>
    <w:rsid w:val="0098692B"/>
    <w:rsid w:val="009A20BF"/>
    <w:rsid w:val="009B5924"/>
    <w:rsid w:val="009B6ED6"/>
    <w:rsid w:val="00A04CD7"/>
    <w:rsid w:val="00A25C9E"/>
    <w:rsid w:val="00A25F5B"/>
    <w:rsid w:val="00A33D07"/>
    <w:rsid w:val="00A804B3"/>
    <w:rsid w:val="00A823C9"/>
    <w:rsid w:val="00A929FD"/>
    <w:rsid w:val="00A97EAE"/>
    <w:rsid w:val="00AA47AD"/>
    <w:rsid w:val="00AD16B2"/>
    <w:rsid w:val="00AE78F9"/>
    <w:rsid w:val="00B2550C"/>
    <w:rsid w:val="00B35E70"/>
    <w:rsid w:val="00B4117E"/>
    <w:rsid w:val="00B70991"/>
    <w:rsid w:val="00B71395"/>
    <w:rsid w:val="00BA0842"/>
    <w:rsid w:val="00BA56FF"/>
    <w:rsid w:val="00BB1CB6"/>
    <w:rsid w:val="00BE6709"/>
    <w:rsid w:val="00BF0A0A"/>
    <w:rsid w:val="00C04759"/>
    <w:rsid w:val="00C056E8"/>
    <w:rsid w:val="00C36D87"/>
    <w:rsid w:val="00C50D57"/>
    <w:rsid w:val="00C518A8"/>
    <w:rsid w:val="00CA0AF2"/>
    <w:rsid w:val="00CD3EAC"/>
    <w:rsid w:val="00CD7A65"/>
    <w:rsid w:val="00CE3FD0"/>
    <w:rsid w:val="00D16553"/>
    <w:rsid w:val="00D464C0"/>
    <w:rsid w:val="00D714CC"/>
    <w:rsid w:val="00D775AF"/>
    <w:rsid w:val="00DA7439"/>
    <w:rsid w:val="00DB0CC3"/>
    <w:rsid w:val="00DF550F"/>
    <w:rsid w:val="00DF6AF3"/>
    <w:rsid w:val="00E44486"/>
    <w:rsid w:val="00E70A81"/>
    <w:rsid w:val="00E73E87"/>
    <w:rsid w:val="00E76ECB"/>
    <w:rsid w:val="00E8150D"/>
    <w:rsid w:val="00EC2BE9"/>
    <w:rsid w:val="00ED6A63"/>
    <w:rsid w:val="00F1104B"/>
    <w:rsid w:val="00F23AD2"/>
    <w:rsid w:val="00F67791"/>
    <w:rsid w:val="00F74DCE"/>
    <w:rsid w:val="00F944DE"/>
    <w:rsid w:val="00FA03E1"/>
    <w:rsid w:val="00FA7BDB"/>
    <w:rsid w:val="00FD175E"/>
    <w:rsid w:val="00FD7898"/>
    <w:rsid w:val="00FE1275"/>
    <w:rsid w:val="00FE2792"/>
    <w:rsid w:val="00FE5E37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98692B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98692B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C3B18-93C1-4FDB-B54E-97DC614B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673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7</cp:revision>
  <cp:lastPrinted>2016-04-19T21:52:00Z</cp:lastPrinted>
  <dcterms:created xsi:type="dcterms:W3CDTF">2016-08-08T22:43:00Z</dcterms:created>
  <dcterms:modified xsi:type="dcterms:W3CDTF">2016-08-09T16:54:00Z</dcterms:modified>
</cp:coreProperties>
</file>