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232E2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232E2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C232E2">
        <w:rPr>
          <w:rFonts w:ascii="Arial" w:hAnsi="Arial" w:cs="Arial"/>
          <w:b/>
          <w:sz w:val="20"/>
          <w:szCs w:val="20"/>
          <w:lang w:val="es-MX"/>
        </w:rPr>
        <w:t>234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232E2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C232E2">
        <w:rPr>
          <w:rFonts w:ascii="Arial Narrow" w:hAnsi="Arial Narrow"/>
          <w:color w:val="000000" w:themeColor="text1"/>
          <w:sz w:val="22"/>
          <w:szCs w:val="22"/>
        </w:rPr>
        <w:t>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452EC6" w:rsidRDefault="00F8045C" w:rsidP="00452EC6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C232E2">
        <w:rPr>
          <w:rFonts w:ascii="Arial" w:hAnsi="Arial" w:cs="Arial"/>
          <w:sz w:val="20"/>
          <w:szCs w:val="20"/>
          <w:lang w:val="es-PE"/>
        </w:rPr>
        <w:t>0</w:t>
      </w:r>
      <w:r w:rsidR="008F0569" w:rsidRPr="00C232E2">
        <w:rPr>
          <w:rFonts w:ascii="Arial" w:hAnsi="Arial" w:cs="Arial"/>
          <w:sz w:val="20"/>
          <w:szCs w:val="20"/>
          <w:lang w:val="es-PE"/>
        </w:rPr>
        <w:t>1</w:t>
      </w:r>
      <w:r w:rsidR="008F0569">
        <w:rPr>
          <w:rFonts w:ascii="Arial" w:hAnsi="Arial" w:cs="Arial"/>
          <w:sz w:val="20"/>
          <w:szCs w:val="20"/>
          <w:lang w:val="es-PE"/>
        </w:rPr>
        <w:t>1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452EC6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452EC6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452EC6">
        <w:rPr>
          <w:rFonts w:ascii="Arial" w:hAnsi="Arial" w:cs="Arial"/>
          <w:sz w:val="20"/>
          <w:szCs w:val="20"/>
          <w:lang w:val="es-PE"/>
        </w:rPr>
        <w:t>;</w:t>
      </w:r>
    </w:p>
    <w:p w:rsidR="00452EC6" w:rsidRDefault="00452EC6" w:rsidP="00452EC6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 w:rsidP="00452EC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F0569">
        <w:rPr>
          <w:rFonts w:ascii="Arial" w:hAnsi="Arial" w:cs="Arial"/>
          <w:b/>
          <w:sz w:val="20"/>
          <w:szCs w:val="20"/>
          <w:lang w:val="es-PE"/>
        </w:rPr>
        <w:t>ANA VERONIKA QUISPE DE LA CRUZ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8F0569">
        <w:rPr>
          <w:rFonts w:ascii="Arial" w:hAnsi="Arial" w:cs="Arial"/>
          <w:bCs/>
          <w:sz w:val="20"/>
          <w:szCs w:val="20"/>
          <w:lang w:val="es-PE"/>
        </w:rPr>
        <w:t>972116B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61"/>
        <w:gridCol w:w="483"/>
        <w:gridCol w:w="500"/>
        <w:gridCol w:w="500"/>
        <w:gridCol w:w="340"/>
        <w:gridCol w:w="699"/>
        <w:gridCol w:w="1965"/>
        <w:gridCol w:w="756"/>
        <w:gridCol w:w="644"/>
      </w:tblGrid>
      <w:tr w:rsidR="008F0569" w:rsidTr="00C232E2">
        <w:trPr>
          <w:trHeight w:val="315"/>
        </w:trPr>
        <w:tc>
          <w:tcPr>
            <w:tcW w:w="3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8F0569" w:rsidTr="00C232E2">
        <w:trPr>
          <w:trHeight w:val="315"/>
        </w:trPr>
        <w:tc>
          <w:tcPr>
            <w:tcW w:w="3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569" w:rsidRDefault="008F0569" w:rsidP="00C232E2">
            <w:pPr>
              <w:tabs>
                <w:tab w:val="left" w:pos="2632"/>
              </w:tabs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8F0569" w:rsidTr="00C232E2">
        <w:trPr>
          <w:trHeight w:val="49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8F0569" w:rsidTr="00C232E2">
        <w:trPr>
          <w:trHeight w:val="31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EN105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569" w:rsidRDefault="008F05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EN102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BIOLOGÍA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569" w:rsidRDefault="008F056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232E2" w:rsidRDefault="00C232E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C232E2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232E2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55" w:rsidRDefault="00E10355">
      <w:r>
        <w:separator/>
      </w:r>
    </w:p>
  </w:endnote>
  <w:endnote w:type="continuationSeparator" w:id="0">
    <w:p w:rsidR="00E10355" w:rsidRDefault="00E1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55" w:rsidRDefault="00E10355">
      <w:r>
        <w:separator/>
      </w:r>
    </w:p>
  </w:footnote>
  <w:footnote w:type="continuationSeparator" w:id="0">
    <w:p w:rsidR="00E10355" w:rsidRDefault="00E1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2EC6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21B3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A266B"/>
    <w:rsid w:val="00BB2B88"/>
    <w:rsid w:val="00BC165D"/>
    <w:rsid w:val="00BE3F1D"/>
    <w:rsid w:val="00C037AD"/>
    <w:rsid w:val="00C232E2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DED0EE8-69B7-462F-9167-00F145C9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2B6B1-1E83-4550-99AD-93C12794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2016-06-14T14:46:00Z</cp:lastPrinted>
  <dcterms:created xsi:type="dcterms:W3CDTF">2016-06-12T04:34:00Z</dcterms:created>
  <dcterms:modified xsi:type="dcterms:W3CDTF">2016-06-14T14:46:00Z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