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treinta de marzo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CD2155">
        <w:rPr>
          <w:rFonts w:asciiTheme="minorHAnsi" w:hAnsiTheme="minorHAnsi" w:cstheme="minorHAnsi"/>
          <w:b/>
          <w:sz w:val="20"/>
          <w:szCs w:val="20"/>
          <w:lang w:val="es-MX"/>
        </w:rPr>
        <w:t>50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CD21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026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fecha 28 de marzo de 2016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12371">
        <w:rPr>
          <w:rFonts w:asciiTheme="minorHAnsi" w:hAnsiTheme="minorHAnsi" w:cstheme="minorHAnsi"/>
          <w:sz w:val="20"/>
          <w:szCs w:val="20"/>
        </w:rPr>
        <w:t xml:space="preserve">a </w:t>
      </w:r>
      <w:r w:rsidR="00CA4BC8">
        <w:rPr>
          <w:rFonts w:asciiTheme="minorHAnsi" w:hAnsiTheme="minorHAnsi" w:cstheme="minorHAnsi"/>
          <w:sz w:val="20"/>
          <w:szCs w:val="20"/>
        </w:rPr>
        <w:t>indica</w:t>
      </w:r>
      <w:r w:rsidR="00812371">
        <w:rPr>
          <w:rFonts w:asciiTheme="minorHAnsi" w:hAnsiTheme="minorHAnsi" w:cstheme="minorHAnsi"/>
          <w:sz w:val="20"/>
          <w:szCs w:val="20"/>
        </w:rPr>
        <w:t>ndo</w:t>
      </w:r>
      <w:r w:rsidR="00570224">
        <w:rPr>
          <w:rFonts w:asciiTheme="minorHAnsi" w:hAnsiTheme="minorHAnsi" w:cstheme="minorHAnsi"/>
          <w:sz w:val="20"/>
          <w:szCs w:val="20"/>
        </w:rPr>
        <w:t xml:space="preserve"> que el Comité Directivo de</w:t>
      </w:r>
      <w:r w:rsidR="00CA4BC8"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l</w:t>
      </w:r>
      <w:r w:rsidR="00CA4BC8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CA4BC8">
        <w:rPr>
          <w:rFonts w:asciiTheme="minorHAnsi" w:hAnsiTheme="minorHAnsi" w:cstheme="minorHAnsi"/>
          <w:sz w:val="20"/>
          <w:szCs w:val="20"/>
        </w:rPr>
        <w:t xml:space="preserve">el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CA4BC8" w:rsidRPr="0087113C">
        <w:rPr>
          <w:rFonts w:asciiTheme="minorHAnsi" w:hAnsiTheme="minorHAnsi" w:cstheme="minorHAnsi"/>
          <w:b/>
          <w:sz w:val="20"/>
          <w:szCs w:val="20"/>
        </w:rPr>
        <w:t>“</w:t>
      </w:r>
      <w:r w:rsidR="00833B91">
        <w:rPr>
          <w:rFonts w:asciiTheme="minorHAnsi" w:hAnsiTheme="minorHAnsi" w:cstheme="minorHAnsi"/>
          <w:b/>
          <w:sz w:val="20"/>
          <w:szCs w:val="20"/>
        </w:rPr>
        <w:t xml:space="preserve">Efectividad del taller educativo </w:t>
      </w:r>
      <w:r w:rsidR="00812371">
        <w:rPr>
          <w:rFonts w:asciiTheme="minorHAnsi" w:hAnsiTheme="minorHAnsi" w:cstheme="minorHAnsi"/>
          <w:b/>
          <w:sz w:val="20"/>
          <w:szCs w:val="20"/>
        </w:rPr>
        <w:t xml:space="preserve">“Mis Pies, camino a la vida” en el nivel de conocimiento sobre la prevención del pie diabético de los pacientes </w:t>
      </w:r>
      <w:r w:rsidR="00634B66">
        <w:rPr>
          <w:rFonts w:asciiTheme="minorHAnsi" w:hAnsiTheme="minorHAnsi" w:cstheme="minorHAnsi"/>
          <w:b/>
          <w:sz w:val="20"/>
          <w:szCs w:val="20"/>
        </w:rPr>
        <w:t>ambulatorios con Diabetes Melli</w:t>
      </w:r>
      <w:r w:rsidR="00812371">
        <w:rPr>
          <w:rFonts w:asciiTheme="minorHAnsi" w:hAnsiTheme="minorHAnsi" w:cstheme="minorHAnsi"/>
          <w:b/>
          <w:sz w:val="20"/>
          <w:szCs w:val="20"/>
        </w:rPr>
        <w:t>tus Tipo II del Hospital Nacional Guillermo Almenara Irigoyen, Lima - 2015</w:t>
      </w:r>
      <w:r w:rsidR="00833B91">
        <w:rPr>
          <w:rFonts w:asciiTheme="minorHAnsi" w:hAnsiTheme="minorHAnsi" w:cstheme="minorHAnsi"/>
          <w:b/>
          <w:sz w:val="20"/>
          <w:szCs w:val="20"/>
        </w:rPr>
        <w:t>”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812371">
        <w:rPr>
          <w:rFonts w:asciiTheme="minorHAnsi" w:hAnsiTheme="minorHAnsi" w:cstheme="minorHAnsi"/>
          <w:sz w:val="20"/>
          <w:szCs w:val="20"/>
        </w:rPr>
        <w:t>o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570224" w:rsidRPr="005700E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812371">
        <w:rPr>
          <w:rFonts w:asciiTheme="minorHAnsi" w:hAnsiTheme="minorHAnsi" w:cstheme="minorHAnsi"/>
          <w:b/>
          <w:sz w:val="20"/>
          <w:szCs w:val="20"/>
        </w:rPr>
        <w:t>Victor</w:t>
      </w:r>
      <w:proofErr w:type="spellEnd"/>
      <w:r w:rsidR="00812371">
        <w:rPr>
          <w:rFonts w:asciiTheme="minorHAnsi" w:hAnsiTheme="minorHAnsi" w:cstheme="minorHAnsi"/>
          <w:b/>
          <w:sz w:val="20"/>
          <w:szCs w:val="20"/>
        </w:rPr>
        <w:t xml:space="preserve"> Hugo Navarro </w:t>
      </w:r>
      <w:proofErr w:type="spellStart"/>
      <w:r w:rsidR="00812371">
        <w:rPr>
          <w:rFonts w:asciiTheme="minorHAnsi" w:hAnsiTheme="minorHAnsi" w:cstheme="minorHAnsi"/>
          <w:b/>
          <w:sz w:val="20"/>
          <w:szCs w:val="20"/>
        </w:rPr>
        <w:t>Ordinola</w:t>
      </w:r>
      <w:proofErr w:type="spellEnd"/>
      <w:r w:rsidR="00812371">
        <w:rPr>
          <w:rFonts w:asciiTheme="minorHAnsi" w:hAnsiTheme="minorHAnsi" w:cstheme="minorHAnsi"/>
          <w:b/>
          <w:sz w:val="20"/>
          <w:szCs w:val="20"/>
        </w:rPr>
        <w:t xml:space="preserve">, Mariela Patricia </w:t>
      </w:r>
      <w:proofErr w:type="spellStart"/>
      <w:r w:rsidR="00812371">
        <w:rPr>
          <w:rFonts w:asciiTheme="minorHAnsi" w:hAnsiTheme="minorHAnsi" w:cstheme="minorHAnsi"/>
          <w:b/>
          <w:sz w:val="20"/>
          <w:szCs w:val="20"/>
        </w:rPr>
        <w:t>Piscoya</w:t>
      </w:r>
      <w:proofErr w:type="spellEnd"/>
      <w:r w:rsidR="00812371">
        <w:rPr>
          <w:rFonts w:asciiTheme="minorHAnsi" w:hAnsiTheme="minorHAnsi" w:cstheme="minorHAnsi"/>
          <w:b/>
          <w:sz w:val="20"/>
          <w:szCs w:val="20"/>
        </w:rPr>
        <w:t xml:space="preserve"> Paulino y Geraldine Mercedes Vega </w:t>
      </w:r>
      <w:proofErr w:type="spellStart"/>
      <w:r w:rsidR="00812371">
        <w:rPr>
          <w:rFonts w:asciiTheme="minorHAnsi" w:hAnsiTheme="minorHAnsi" w:cstheme="minorHAnsi"/>
          <w:b/>
          <w:sz w:val="20"/>
          <w:szCs w:val="20"/>
        </w:rPr>
        <w:t>Tomasto</w:t>
      </w:r>
      <w:proofErr w:type="spellEnd"/>
      <w:r w:rsidR="00833B91">
        <w:rPr>
          <w:rFonts w:asciiTheme="minorHAnsi" w:hAnsiTheme="minorHAnsi" w:cstheme="minorHAnsi"/>
          <w:b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812371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812371" w:rsidRDefault="00A804B3" w:rsidP="00812371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2371">
        <w:rPr>
          <w:rFonts w:asciiTheme="minorHAnsi" w:hAnsiTheme="minorHAnsi" w:cstheme="minorHAnsi"/>
          <w:sz w:val="20"/>
          <w:szCs w:val="20"/>
        </w:rPr>
        <w:t>D</w:t>
      </w:r>
      <w:r w:rsidR="00570224" w:rsidRPr="00812371">
        <w:rPr>
          <w:rFonts w:asciiTheme="minorHAnsi" w:hAnsiTheme="minorHAnsi" w:cstheme="minorHAnsi"/>
          <w:sz w:val="20"/>
          <w:szCs w:val="20"/>
        </w:rPr>
        <w:t>esignar</w:t>
      </w:r>
      <w:r w:rsidR="005700E5" w:rsidRPr="00812371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634B66">
        <w:rPr>
          <w:rFonts w:asciiTheme="minorHAnsi" w:hAnsiTheme="minorHAnsi" w:cstheme="minorHAnsi"/>
          <w:sz w:val="20"/>
          <w:szCs w:val="20"/>
        </w:rPr>
        <w:t>Tesis titulado</w:t>
      </w:r>
      <w:r w:rsidR="00833B91" w:rsidRPr="00812371">
        <w:rPr>
          <w:rFonts w:asciiTheme="minorHAnsi" w:hAnsiTheme="minorHAnsi" w:cstheme="minorHAnsi"/>
          <w:smallCaps/>
          <w:sz w:val="20"/>
          <w:szCs w:val="20"/>
        </w:rPr>
        <w:t xml:space="preserve">: </w:t>
      </w:r>
      <w:r w:rsidR="00812371" w:rsidRPr="00812371">
        <w:rPr>
          <w:rFonts w:asciiTheme="minorHAnsi" w:hAnsiTheme="minorHAnsi" w:cstheme="minorHAnsi"/>
          <w:b/>
          <w:smallCaps/>
          <w:sz w:val="20"/>
          <w:szCs w:val="20"/>
        </w:rPr>
        <w:t xml:space="preserve">“Efectividad del taller educativo “Mis Pies, camino a la vida” en el nivel de conocimiento sobre la prevención del pie diabético de los pacientes </w:t>
      </w:r>
      <w:r w:rsidR="00634B66">
        <w:rPr>
          <w:rFonts w:asciiTheme="minorHAnsi" w:hAnsiTheme="minorHAnsi" w:cstheme="minorHAnsi"/>
          <w:b/>
          <w:smallCaps/>
          <w:sz w:val="20"/>
          <w:szCs w:val="20"/>
        </w:rPr>
        <w:t>ambulatorios con Diabetes Melli</w:t>
      </w:r>
      <w:r w:rsidR="00812371" w:rsidRPr="00812371">
        <w:rPr>
          <w:rFonts w:asciiTheme="minorHAnsi" w:hAnsiTheme="minorHAnsi" w:cstheme="minorHAnsi"/>
          <w:b/>
          <w:smallCaps/>
          <w:sz w:val="20"/>
          <w:szCs w:val="20"/>
        </w:rPr>
        <w:t>tus Tipo II del Hospital Nacional Guillermo Almenara Irigoyen, Lima - 2015</w:t>
      </w:r>
      <w:r w:rsidR="00812371" w:rsidRPr="00812371">
        <w:rPr>
          <w:rFonts w:asciiTheme="minorHAnsi" w:hAnsiTheme="minorHAnsi" w:cstheme="minorHAnsi"/>
          <w:b/>
          <w:sz w:val="20"/>
          <w:szCs w:val="20"/>
        </w:rPr>
        <w:t>”</w:t>
      </w:r>
      <w:r w:rsidR="00812371" w:rsidRPr="00812371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812371" w:rsidRPr="00812371">
        <w:rPr>
          <w:rFonts w:asciiTheme="minorHAnsi" w:hAnsiTheme="minorHAnsi" w:cstheme="minorHAnsi"/>
          <w:sz w:val="20"/>
          <w:szCs w:val="20"/>
        </w:rPr>
        <w:t xml:space="preserve">elaborado por los bachilleres: </w:t>
      </w:r>
      <w:proofErr w:type="spellStart"/>
      <w:r w:rsidR="00812371" w:rsidRPr="00812371">
        <w:rPr>
          <w:rFonts w:asciiTheme="minorHAnsi" w:hAnsiTheme="minorHAnsi" w:cstheme="minorHAnsi"/>
          <w:b/>
          <w:sz w:val="20"/>
          <w:szCs w:val="20"/>
        </w:rPr>
        <w:t>Victor</w:t>
      </w:r>
      <w:proofErr w:type="spellEnd"/>
      <w:r w:rsidR="00812371" w:rsidRPr="00812371">
        <w:rPr>
          <w:rFonts w:asciiTheme="minorHAnsi" w:hAnsiTheme="minorHAnsi" w:cstheme="minorHAnsi"/>
          <w:b/>
          <w:sz w:val="20"/>
          <w:szCs w:val="20"/>
        </w:rPr>
        <w:t xml:space="preserve"> Hugo Navarro </w:t>
      </w:r>
      <w:proofErr w:type="spellStart"/>
      <w:r w:rsidR="00812371" w:rsidRPr="00812371">
        <w:rPr>
          <w:rFonts w:asciiTheme="minorHAnsi" w:hAnsiTheme="minorHAnsi" w:cstheme="minorHAnsi"/>
          <w:b/>
          <w:sz w:val="20"/>
          <w:szCs w:val="20"/>
        </w:rPr>
        <w:t>Ordinola</w:t>
      </w:r>
      <w:proofErr w:type="spellEnd"/>
      <w:r w:rsidR="00812371" w:rsidRPr="00812371">
        <w:rPr>
          <w:rFonts w:asciiTheme="minorHAnsi" w:hAnsiTheme="minorHAnsi" w:cstheme="minorHAnsi"/>
          <w:b/>
          <w:sz w:val="20"/>
          <w:szCs w:val="20"/>
        </w:rPr>
        <w:t xml:space="preserve">, Mariela Patricia </w:t>
      </w:r>
      <w:proofErr w:type="spellStart"/>
      <w:r w:rsidR="00812371" w:rsidRPr="00812371">
        <w:rPr>
          <w:rFonts w:asciiTheme="minorHAnsi" w:hAnsiTheme="minorHAnsi" w:cstheme="minorHAnsi"/>
          <w:b/>
          <w:sz w:val="20"/>
          <w:szCs w:val="20"/>
        </w:rPr>
        <w:t>Piscoya</w:t>
      </w:r>
      <w:proofErr w:type="spellEnd"/>
      <w:r w:rsidR="00812371" w:rsidRPr="00812371">
        <w:rPr>
          <w:rFonts w:asciiTheme="minorHAnsi" w:hAnsiTheme="minorHAnsi" w:cstheme="minorHAnsi"/>
          <w:b/>
          <w:sz w:val="20"/>
          <w:szCs w:val="20"/>
        </w:rPr>
        <w:t xml:space="preserve"> Paulino y Geraldine Mercedes Vega </w:t>
      </w:r>
      <w:proofErr w:type="spellStart"/>
      <w:r w:rsidR="00812371" w:rsidRPr="00812371">
        <w:rPr>
          <w:rFonts w:asciiTheme="minorHAnsi" w:hAnsiTheme="minorHAnsi" w:cstheme="minorHAnsi"/>
          <w:b/>
          <w:sz w:val="20"/>
          <w:szCs w:val="20"/>
        </w:rPr>
        <w:t>Tomasto</w:t>
      </w:r>
      <w:proofErr w:type="spellEnd"/>
      <w:r w:rsidR="005A65CB">
        <w:rPr>
          <w:rFonts w:asciiTheme="minorHAnsi" w:hAnsiTheme="minorHAnsi" w:cstheme="minorHAnsi"/>
          <w:sz w:val="20"/>
          <w:szCs w:val="20"/>
        </w:rPr>
        <w:t>, a los siguientes docentes como</w:t>
      </w:r>
      <w:r w:rsidR="00570224" w:rsidRPr="00812371">
        <w:rPr>
          <w:rFonts w:asciiTheme="minorHAnsi" w:hAnsiTheme="minorHAnsi" w:cstheme="minorHAnsi"/>
          <w:sz w:val="20"/>
          <w:szCs w:val="20"/>
        </w:rPr>
        <w:t xml:space="preserve"> miembros de Jurado de Sustentación de Tesis</w:t>
      </w:r>
      <w:r w:rsidR="000C62CA" w:rsidRPr="00812371">
        <w:rPr>
          <w:rFonts w:asciiTheme="minorHAnsi" w:hAnsiTheme="minorHAnsi" w:cstheme="minorHAnsi"/>
          <w:sz w:val="20"/>
          <w:szCs w:val="20"/>
        </w:rPr>
        <w:t>:</w:t>
      </w:r>
    </w:p>
    <w:p w:rsidR="00A823C9" w:rsidRPr="00716AF6" w:rsidRDefault="0087113C" w:rsidP="0081237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A</w:t>
      </w:r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na Lucy </w:t>
      </w:r>
      <w:proofErr w:type="spellStart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Siccha</w:t>
      </w:r>
      <w:proofErr w:type="spellEnd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Macassi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87113C" w:rsidRDefault="00833B91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711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2371">
        <w:rPr>
          <w:rFonts w:asciiTheme="minorHAnsi" w:hAnsiTheme="minorHAnsi" w:cstheme="minorHAnsi"/>
          <w:b/>
          <w:sz w:val="20"/>
          <w:szCs w:val="20"/>
        </w:rPr>
        <w:t>Ana Elvira López y Rojas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833B91" w:rsidRDefault="0087113C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r w:rsidR="00812371">
        <w:rPr>
          <w:rFonts w:asciiTheme="minorHAnsi" w:hAnsiTheme="minorHAnsi" w:cstheme="minorHAnsi"/>
          <w:b/>
          <w:sz w:val="20"/>
          <w:szCs w:val="20"/>
        </w:rPr>
        <w:t xml:space="preserve">Laura Margarita </w:t>
      </w:r>
      <w:proofErr w:type="spellStart"/>
      <w:r w:rsidR="00812371">
        <w:rPr>
          <w:rFonts w:asciiTheme="minorHAnsi" w:hAnsiTheme="minorHAnsi" w:cstheme="minorHAnsi"/>
          <w:b/>
          <w:sz w:val="20"/>
          <w:szCs w:val="20"/>
        </w:rPr>
        <w:t>Zela</w:t>
      </w:r>
      <w:proofErr w:type="spellEnd"/>
      <w:r w:rsidR="00812371">
        <w:rPr>
          <w:rFonts w:asciiTheme="minorHAnsi" w:hAnsiTheme="minorHAnsi" w:cstheme="minorHAnsi"/>
          <w:b/>
          <w:sz w:val="20"/>
          <w:szCs w:val="20"/>
        </w:rPr>
        <w:t xml:space="preserve"> Pacheco</w:t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B71395" w:rsidRDefault="00812371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 Ana María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Yamunaqué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Morales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81237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13C" w:rsidRPr="00833B91" w:rsidRDefault="00F41891" w:rsidP="00812371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833B91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833B91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833B91" w:rsidRDefault="00F41891" w:rsidP="00812371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T</w:t>
      </w:r>
      <w:r w:rsidR="00941765" w:rsidRPr="00833B91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833B91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833B91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833B91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Pr="00D52129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B9" w:rsidRDefault="00D126B9">
      <w:r>
        <w:separator/>
      </w:r>
    </w:p>
  </w:endnote>
  <w:endnote w:type="continuationSeparator" w:id="0">
    <w:p w:rsidR="00D126B9" w:rsidRDefault="00D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B9" w:rsidRDefault="00D126B9">
      <w:r>
        <w:separator/>
      </w:r>
    </w:p>
  </w:footnote>
  <w:footnote w:type="continuationSeparator" w:id="0">
    <w:p w:rsidR="00D126B9" w:rsidRDefault="00D1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3672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81FDC"/>
    <w:rsid w:val="007B0B54"/>
    <w:rsid w:val="007B7C6F"/>
    <w:rsid w:val="007E3FB6"/>
    <w:rsid w:val="00812371"/>
    <w:rsid w:val="00822452"/>
    <w:rsid w:val="00833B91"/>
    <w:rsid w:val="0084498B"/>
    <w:rsid w:val="008511D9"/>
    <w:rsid w:val="0087113C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50D57"/>
    <w:rsid w:val="00C518A8"/>
    <w:rsid w:val="00CA4BC8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5D12"/>
    <w:rsid w:val="00DA7439"/>
    <w:rsid w:val="00DB0CC3"/>
    <w:rsid w:val="00DC77D4"/>
    <w:rsid w:val="00DF550F"/>
    <w:rsid w:val="00E23F1B"/>
    <w:rsid w:val="00E61B28"/>
    <w:rsid w:val="00E73E87"/>
    <w:rsid w:val="00EC2BE9"/>
    <w:rsid w:val="00ED4A37"/>
    <w:rsid w:val="00F1104B"/>
    <w:rsid w:val="00F23AD2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3BBB-1812-4D2E-AB4C-1A8B1119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5</cp:revision>
  <cp:lastPrinted>2016-03-30T19:49:00Z</cp:lastPrinted>
  <dcterms:created xsi:type="dcterms:W3CDTF">2016-03-30T19:30:00Z</dcterms:created>
  <dcterms:modified xsi:type="dcterms:W3CDTF">2016-03-30T19:49:00Z</dcterms:modified>
</cp:coreProperties>
</file>