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Pr="00752781" w:rsidRDefault="00752781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98692B" w:rsidRPr="00752781">
        <w:rPr>
          <w:rFonts w:asciiTheme="minorHAnsi" w:hAnsiTheme="minorHAnsi" w:cstheme="minorHAnsi"/>
          <w:sz w:val="20"/>
          <w:szCs w:val="20"/>
          <w:lang w:val="es-MX"/>
        </w:rPr>
        <w:t>Callao, 0</w:t>
      </w:r>
      <w:r w:rsidR="002D7E72">
        <w:rPr>
          <w:rFonts w:asciiTheme="minorHAnsi" w:hAnsiTheme="minorHAnsi" w:cstheme="minorHAnsi"/>
          <w:sz w:val="20"/>
          <w:szCs w:val="20"/>
          <w:lang w:val="es-MX"/>
        </w:rPr>
        <w:t>8</w:t>
      </w:r>
      <w:r w:rsidR="0098692B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2D7E72">
        <w:rPr>
          <w:rFonts w:asciiTheme="minorHAnsi" w:hAnsiTheme="minorHAnsi" w:cstheme="minorHAnsi"/>
          <w:sz w:val="20"/>
          <w:szCs w:val="20"/>
          <w:lang w:val="es-MX"/>
        </w:rPr>
        <w:t>febrero</w:t>
      </w:r>
      <w:r w:rsidR="0098692B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98692B" w:rsidRPr="00752781" w:rsidRDefault="0098692B" w:rsidP="0098692B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98692B" w:rsidRPr="00752781" w:rsidRDefault="0098692B" w:rsidP="0098692B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2D7E72">
        <w:rPr>
          <w:rFonts w:asciiTheme="minorHAnsi" w:hAnsiTheme="minorHAnsi" w:cstheme="minorHAnsi"/>
          <w:sz w:val="20"/>
          <w:szCs w:val="20"/>
          <w:lang w:val="es-MX"/>
        </w:rPr>
        <w:t>ocho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2D7E72">
        <w:rPr>
          <w:rFonts w:asciiTheme="minorHAnsi" w:hAnsiTheme="minorHAnsi" w:cstheme="minorHAnsi"/>
          <w:sz w:val="20"/>
          <w:szCs w:val="20"/>
          <w:lang w:val="es-MX"/>
        </w:rPr>
        <w:t xml:space="preserve">febrero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</w:t>
      </w:r>
      <w:r w:rsidR="002D7E72"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752781"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 w:rsidR="002D7E72">
        <w:rPr>
          <w:rFonts w:asciiTheme="minorHAnsi" w:hAnsiTheme="minorHAnsi" w:cstheme="minorHAnsi"/>
          <w:b/>
          <w:sz w:val="20"/>
          <w:szCs w:val="20"/>
          <w:lang w:val="es-MX"/>
        </w:rPr>
        <w:t>11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-2016-D/FCS.- Callao; 0</w:t>
      </w:r>
      <w:r w:rsidR="002D7E72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2D7E72">
        <w:rPr>
          <w:rFonts w:asciiTheme="minorHAnsi" w:hAnsiTheme="minorHAnsi" w:cstheme="minorHAnsi"/>
          <w:b/>
          <w:sz w:val="20"/>
          <w:szCs w:val="20"/>
          <w:lang w:val="es-MX"/>
        </w:rPr>
        <w:t>febrero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98692B" w:rsidRPr="00752781" w:rsidRDefault="0098692B" w:rsidP="0098692B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752781" w:rsidRPr="002B785B" w:rsidRDefault="00752781" w:rsidP="002D7E72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  <w:lang w:val="es-MX"/>
        </w:rPr>
        <w:tab/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005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mediante el cual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propone Jurado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Evaluador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proyecto de tesis 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titulada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Pr="002D7E72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 xml:space="preserve">“Nivel de </w:t>
      </w:r>
      <w:r w:rsidR="002D7E72" w:rsidRPr="002D7E72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 xml:space="preserve">conocimientos sobre lactancia materna exclusiva de las estudiantes – madres de la Escuela de Enfermería de la Universidad Nacional del Callao - </w:t>
      </w:r>
      <w:r w:rsidRPr="002D7E72">
        <w:rPr>
          <w:rFonts w:ascii="Arial Narrow" w:hAnsi="Arial Narrow"/>
          <w:b/>
          <w:smallCaps/>
          <w:color w:val="262626" w:themeColor="text1" w:themeTint="D9"/>
          <w:sz w:val="20"/>
          <w:szCs w:val="20"/>
        </w:rPr>
        <w:t>2015”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elaborado por la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egresada</w:t>
      </w:r>
      <w:r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2D7E72">
        <w:rPr>
          <w:rFonts w:ascii="Arial Narrow" w:hAnsi="Arial Narrow"/>
          <w:b/>
          <w:color w:val="262626" w:themeColor="text1" w:themeTint="D9"/>
          <w:sz w:val="20"/>
          <w:szCs w:val="20"/>
        </w:rPr>
        <w:t>Astrid Alejandra Peña Rojas</w:t>
      </w:r>
      <w:r>
        <w:rPr>
          <w:rFonts w:ascii="Arial Narrow" w:hAnsi="Arial Narrow"/>
          <w:b/>
          <w:color w:val="262626" w:themeColor="text1" w:themeTint="D9"/>
          <w:sz w:val="20"/>
          <w:szCs w:val="20"/>
        </w:rPr>
        <w:t>.</w:t>
      </w:r>
    </w:p>
    <w:p w:rsidR="00752781" w:rsidRPr="002B785B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2B785B" w:rsidRDefault="00752781" w:rsidP="00752781">
      <w:pPr>
        <w:tabs>
          <w:tab w:val="left" w:pos="0"/>
        </w:tabs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B785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CONSIDERANDO: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de acuerdo a lo estipulado en el Estatuto de la Universidad, Capítulo XI, Artículo 89.2 “El Título Profesional: requiere el grado de bachiller obtenido solo en nuestra Universidad, y la aprobación de una tesis o trabajo de suficiencia profesional...”;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 para la titulación por Modalidad de Tesis sin Ciclo de Tesis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</w:t>
      </w: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752781" w:rsidRPr="00CD5BEC" w:rsidRDefault="00752781" w:rsidP="00752781">
      <w:pPr>
        <w:spacing w:line="216" w:lineRule="auto"/>
        <w:ind w:firstLine="709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spacing w:line="216" w:lineRule="auto"/>
        <w:ind w:firstLine="708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752781" w:rsidRPr="00CD5BEC" w:rsidRDefault="00752781" w:rsidP="00752781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752781" w:rsidRPr="00CD5BEC" w:rsidRDefault="00752781" w:rsidP="00752781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RESUELVE:</w:t>
      </w:r>
    </w:p>
    <w:p w:rsidR="002D7E72" w:rsidRPr="002D7E72" w:rsidRDefault="00752781" w:rsidP="002D7E72">
      <w:pPr>
        <w:pStyle w:val="Prrafodelista"/>
        <w:numPr>
          <w:ilvl w:val="0"/>
          <w:numId w:val="8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 w:rsidRPr="002D7E7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Designar en base a la propuesta del Instituto de Investigación, el Jurado Evaluador del Proyecto de Tesis titulado “</w:t>
      </w:r>
      <w:r w:rsidR="002D7E72" w:rsidRPr="002D7E7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“Nivel de conocimientos sobre lactancia materna exclusiva de las estudiantes – madres de la Escuela de Enfermería de la Universidad Nacional del Callao - 2015”</w:t>
      </w:r>
      <w:r w:rsidRPr="002D7E7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, elaborado por </w:t>
      </w:r>
      <w:r w:rsidR="002D7E72" w:rsidRPr="002D7E7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la egresada: Astrid Alejandra Peña Rojas.</w:t>
      </w:r>
    </w:p>
    <w:p w:rsidR="00752781" w:rsidRPr="002D7E72" w:rsidRDefault="00752781" w:rsidP="002D7E72">
      <w:pPr>
        <w:pStyle w:val="Prrafodelista"/>
        <w:tabs>
          <w:tab w:val="left" w:pos="0"/>
        </w:tabs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846381" w:rsidRDefault="002D7E72" w:rsidP="00752781">
      <w:pPr>
        <w:pStyle w:val="Prrafodelista"/>
        <w:tabs>
          <w:tab w:val="left" w:pos="0"/>
        </w:tabs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Mg. Haydee Blanca Román Aramburú</w:t>
      </w:r>
      <w:r w:rsidR="007527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752781" w:rsidRPr="00846381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Presidenta</w:t>
      </w:r>
    </w:p>
    <w:p w:rsidR="00752781" w:rsidRPr="00CD5BEC" w:rsidRDefault="00752781" w:rsidP="00752781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Dra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  <w:t>Secretaria</w:t>
      </w:r>
    </w:p>
    <w:p w:rsidR="00752781" w:rsidRPr="00CD5BEC" w:rsidRDefault="00752781" w:rsidP="00752781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</w:t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</w:t>
      </w:r>
      <w:r w:rsidR="002D7E7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Noemí Zuta Arriola</w:t>
      </w:r>
      <w:r w:rsidR="002D7E72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Pr="00CD5BE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  <w:t>Miembro</w:t>
      </w:r>
    </w:p>
    <w:p w:rsidR="00752781" w:rsidRPr="00CD5BEC" w:rsidRDefault="00752781" w:rsidP="00752781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752781" w:rsidRPr="00B0341B" w:rsidRDefault="00752781" w:rsidP="00752781">
      <w:pPr>
        <w:pStyle w:val="Prrafodelista"/>
        <w:numPr>
          <w:ilvl w:val="0"/>
          <w:numId w:val="8"/>
        </w:numPr>
        <w:tabs>
          <w:tab w:val="left" w:pos="6946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Demandar que el Jurado Evaluador del Proyecto de Tesis, emita su dictamen colegiado dentro del plazo máximo de quince (15) días calendarios, contados a partir de su recepción.</w:t>
      </w:r>
    </w:p>
    <w:p w:rsidR="00752781" w:rsidRDefault="00752781" w:rsidP="00752781">
      <w:pPr>
        <w:pStyle w:val="Prrafodelista"/>
        <w:numPr>
          <w:ilvl w:val="0"/>
          <w:numId w:val="8"/>
        </w:numPr>
        <w:tabs>
          <w:tab w:val="left" w:pos="6946"/>
        </w:tabs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Transcribir la presente Resolución </w:t>
      </w:r>
      <w:r w:rsidR="002D7E72">
        <w:rPr>
          <w:rFonts w:asciiTheme="minorHAnsi" w:hAnsiTheme="minorHAnsi" w:cstheme="minorHAnsi"/>
          <w:sz w:val="20"/>
          <w:szCs w:val="20"/>
        </w:rPr>
        <w:t xml:space="preserve">a la </w:t>
      </w:r>
      <w:r>
        <w:rPr>
          <w:rFonts w:asciiTheme="minorHAnsi" w:hAnsiTheme="minorHAnsi" w:cstheme="minorHAnsi"/>
          <w:sz w:val="20"/>
          <w:szCs w:val="20"/>
        </w:rPr>
        <w:t>Dirección de</w:t>
      </w:r>
      <w:r w:rsidR="00D5212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</w:t>
      </w:r>
      <w:r w:rsidR="00D52129">
        <w:rPr>
          <w:rFonts w:asciiTheme="minorHAnsi" w:hAnsiTheme="minorHAnsi" w:cstheme="minorHAnsi"/>
          <w:sz w:val="20"/>
          <w:szCs w:val="20"/>
        </w:rPr>
        <w:t>a Unidad</w:t>
      </w:r>
      <w:r>
        <w:rPr>
          <w:rFonts w:asciiTheme="minorHAnsi" w:hAnsiTheme="minorHAnsi" w:cstheme="minorHAnsi"/>
          <w:sz w:val="20"/>
          <w:szCs w:val="20"/>
        </w:rPr>
        <w:t xml:space="preserve"> de Inv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estigación, </w:t>
      </w:r>
      <w:r w:rsidR="00D52129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 xml:space="preserve">rofesor </w:t>
      </w:r>
      <w:r w:rsidR="00D52129">
        <w:rPr>
          <w:rFonts w:asciiTheme="minorHAnsi" w:hAnsiTheme="minorHAnsi" w:cstheme="minorHAnsi"/>
          <w:sz w:val="20"/>
          <w:szCs w:val="20"/>
        </w:rPr>
        <w:t>asesor e interesad</w:t>
      </w:r>
      <w:r>
        <w:rPr>
          <w:rFonts w:asciiTheme="minorHAnsi" w:hAnsiTheme="minorHAnsi" w:cstheme="minorHAnsi"/>
          <w:sz w:val="20"/>
          <w:szCs w:val="20"/>
        </w:rPr>
        <w:t>as, para los fines pertinentes.</w:t>
      </w:r>
    </w:p>
    <w:p w:rsidR="00752781" w:rsidRPr="00D52129" w:rsidRDefault="00752781" w:rsidP="00752781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Mg. NOEMI ZUTA ARRIOLA.- Secretaria Académica.- Sello</w:t>
      </w:r>
      <w:r w:rsidR="00D52129">
        <w:rPr>
          <w:rFonts w:asciiTheme="minorHAnsi" w:hAnsiTheme="minorHAnsi" w:cstheme="minorHAnsi"/>
          <w:sz w:val="20"/>
          <w:szCs w:val="20"/>
        </w:rPr>
        <w:t>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8692B" w:rsidRPr="00D52129" w:rsidRDefault="0098692B" w:rsidP="009869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>Dra. A</w:t>
      </w:r>
      <w:r w:rsidR="00D52129">
        <w:rPr>
          <w:rFonts w:asciiTheme="minorHAnsi" w:hAnsiTheme="minorHAnsi" w:cstheme="minorHAnsi"/>
          <w:b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D52129">
        <w:rPr>
          <w:rFonts w:asciiTheme="minorHAnsi" w:hAnsiTheme="minorHAnsi" w:cstheme="minorHAnsi"/>
          <w:b/>
          <w:sz w:val="22"/>
          <w:szCs w:val="22"/>
        </w:rPr>
        <w:tab/>
      </w:r>
      <w:r w:rsid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N</w:t>
      </w:r>
      <w:r w:rsidR="00D52129">
        <w:rPr>
          <w:rFonts w:asciiTheme="minorHAnsi" w:hAnsiTheme="minorHAnsi" w:cstheme="minorHAnsi"/>
          <w:b/>
          <w:sz w:val="22"/>
          <w:szCs w:val="22"/>
        </w:rPr>
        <w:t>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8692B" w:rsidRPr="00D52129" w:rsidRDefault="0098692B" w:rsidP="0098692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98692B" w:rsidRDefault="0098692B" w:rsidP="0098692B">
      <w:pPr>
        <w:jc w:val="both"/>
      </w:pP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EB" w:rsidRDefault="006A00EB">
      <w:r>
        <w:separator/>
      </w:r>
    </w:p>
  </w:endnote>
  <w:endnote w:type="continuationSeparator" w:id="0">
    <w:p w:rsidR="006A00EB" w:rsidRDefault="006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EB" w:rsidRDefault="006A00EB">
      <w:r>
        <w:separator/>
      </w:r>
    </w:p>
  </w:footnote>
  <w:footnote w:type="continuationSeparator" w:id="0">
    <w:p w:rsidR="006A00EB" w:rsidRDefault="006A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554B"/>
    <w:multiLevelType w:val="hybridMultilevel"/>
    <w:tmpl w:val="BBB0BE3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14BCD"/>
    <w:rsid w:val="00030231"/>
    <w:rsid w:val="00033C50"/>
    <w:rsid w:val="00050111"/>
    <w:rsid w:val="00055770"/>
    <w:rsid w:val="00095246"/>
    <w:rsid w:val="000955F8"/>
    <w:rsid w:val="000976D5"/>
    <w:rsid w:val="000A11D5"/>
    <w:rsid w:val="000C7369"/>
    <w:rsid w:val="000E358D"/>
    <w:rsid w:val="000E40FE"/>
    <w:rsid w:val="000F038E"/>
    <w:rsid w:val="000F4594"/>
    <w:rsid w:val="00124C9B"/>
    <w:rsid w:val="001403B6"/>
    <w:rsid w:val="001807BB"/>
    <w:rsid w:val="001E2B57"/>
    <w:rsid w:val="001E3A5D"/>
    <w:rsid w:val="00215DAA"/>
    <w:rsid w:val="002532AE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2D7E72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71692"/>
    <w:rsid w:val="00494B47"/>
    <w:rsid w:val="004D1508"/>
    <w:rsid w:val="004E6BA4"/>
    <w:rsid w:val="004F00B8"/>
    <w:rsid w:val="00515DA4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645B1"/>
    <w:rsid w:val="00693299"/>
    <w:rsid w:val="006A00EB"/>
    <w:rsid w:val="006B293B"/>
    <w:rsid w:val="006E42EE"/>
    <w:rsid w:val="00707650"/>
    <w:rsid w:val="00716AF6"/>
    <w:rsid w:val="007175BF"/>
    <w:rsid w:val="00731A9A"/>
    <w:rsid w:val="00740B8B"/>
    <w:rsid w:val="00752781"/>
    <w:rsid w:val="0075280C"/>
    <w:rsid w:val="00770CF6"/>
    <w:rsid w:val="0077560B"/>
    <w:rsid w:val="00791329"/>
    <w:rsid w:val="007B0B54"/>
    <w:rsid w:val="007B7C6F"/>
    <w:rsid w:val="007E3FB6"/>
    <w:rsid w:val="00822452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41765"/>
    <w:rsid w:val="009534CE"/>
    <w:rsid w:val="00961C92"/>
    <w:rsid w:val="00966EB5"/>
    <w:rsid w:val="0098692B"/>
    <w:rsid w:val="009A20BF"/>
    <w:rsid w:val="009B5924"/>
    <w:rsid w:val="009B6ED6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36D87"/>
    <w:rsid w:val="00C50D57"/>
    <w:rsid w:val="00C518A8"/>
    <w:rsid w:val="00CD3EAC"/>
    <w:rsid w:val="00CD7A65"/>
    <w:rsid w:val="00CE3FD0"/>
    <w:rsid w:val="00D16553"/>
    <w:rsid w:val="00D464C0"/>
    <w:rsid w:val="00D52129"/>
    <w:rsid w:val="00D714CC"/>
    <w:rsid w:val="00DA7439"/>
    <w:rsid w:val="00DB0CC3"/>
    <w:rsid w:val="00DF550F"/>
    <w:rsid w:val="00DF6AF3"/>
    <w:rsid w:val="00E70A81"/>
    <w:rsid w:val="00E73E87"/>
    <w:rsid w:val="00E76ECB"/>
    <w:rsid w:val="00E8150D"/>
    <w:rsid w:val="00EC2BE9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8B1A-282A-47A3-9245-E28DE371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2</cp:revision>
  <cp:lastPrinted>2016-01-06T14:30:00Z</cp:lastPrinted>
  <dcterms:created xsi:type="dcterms:W3CDTF">2016-02-08T22:00:00Z</dcterms:created>
  <dcterms:modified xsi:type="dcterms:W3CDTF">2016-02-08T22:00:00Z</dcterms:modified>
</cp:coreProperties>
</file>