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A0" w:rsidRPr="000B06B8" w:rsidRDefault="007930A0" w:rsidP="007930A0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Callao,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2017.</w:t>
      </w:r>
    </w:p>
    <w:p w:rsidR="007930A0" w:rsidRPr="000B06B8" w:rsidRDefault="007930A0" w:rsidP="007930A0">
      <w:pPr>
        <w:jc w:val="both"/>
        <w:rPr>
          <w:rFonts w:ascii="Arial Narrow" w:hAnsi="Arial Narrow"/>
          <w:lang w:val="es-MX"/>
        </w:rPr>
      </w:pPr>
    </w:p>
    <w:p w:rsidR="007930A0" w:rsidRPr="000B06B8" w:rsidRDefault="007930A0" w:rsidP="007930A0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Señor:</w:t>
      </w:r>
    </w:p>
    <w:p w:rsidR="007930A0" w:rsidRPr="000B06B8" w:rsidRDefault="007930A0" w:rsidP="007930A0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7930A0" w:rsidRPr="000B06B8" w:rsidRDefault="007930A0" w:rsidP="007930A0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Presente.-</w:t>
      </w:r>
      <w:r w:rsidRPr="000B06B8">
        <w:rPr>
          <w:rFonts w:ascii="Arial Narrow" w:hAnsi="Arial Narrow"/>
          <w:lang w:val="es-MX"/>
        </w:rPr>
        <w:tab/>
      </w:r>
    </w:p>
    <w:p w:rsidR="007930A0" w:rsidRPr="000B06B8" w:rsidRDefault="007930A0" w:rsidP="007930A0">
      <w:pPr>
        <w:ind w:left="708"/>
        <w:jc w:val="both"/>
        <w:rPr>
          <w:rFonts w:ascii="Arial Narrow" w:hAnsi="Arial Narrow"/>
          <w:lang w:val="es-MX"/>
        </w:rPr>
      </w:pPr>
    </w:p>
    <w:p w:rsidR="007930A0" w:rsidRPr="000B06B8" w:rsidRDefault="007930A0" w:rsidP="007930A0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Con fecha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 se ha expedido la siguiente Resolución:</w:t>
      </w:r>
    </w:p>
    <w:p w:rsidR="007930A0" w:rsidRPr="000B06B8" w:rsidRDefault="007930A0" w:rsidP="007930A0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0B06B8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0B06B8">
        <w:rPr>
          <w:rFonts w:ascii="Arial Narrow" w:hAnsi="Arial Narrow"/>
          <w:b/>
          <w:u w:val="single"/>
          <w:lang w:val="es-MX"/>
        </w:rPr>
        <w:t>Nº 1</w:t>
      </w:r>
      <w:r>
        <w:rPr>
          <w:rFonts w:ascii="Arial Narrow" w:hAnsi="Arial Narrow"/>
          <w:b/>
          <w:u w:val="single"/>
          <w:lang w:val="es-MX"/>
        </w:rPr>
        <w:t>7</w:t>
      </w:r>
      <w:r>
        <w:rPr>
          <w:rFonts w:ascii="Arial Narrow" w:hAnsi="Arial Narrow"/>
          <w:b/>
          <w:u w:val="single"/>
          <w:lang w:val="es-MX"/>
        </w:rPr>
        <w:t>2</w:t>
      </w:r>
      <w:r w:rsidRPr="000B06B8">
        <w:rPr>
          <w:rFonts w:ascii="Arial Narrow" w:hAnsi="Arial Narrow"/>
          <w:b/>
          <w:u w:val="single"/>
          <w:lang w:val="es-MX"/>
        </w:rPr>
        <w:t>-2017-CF/FCS</w:t>
      </w:r>
      <w:r w:rsidRPr="000B06B8">
        <w:rPr>
          <w:rFonts w:ascii="Arial Narrow" w:hAnsi="Arial Narrow"/>
          <w:b/>
          <w:lang w:val="es-MX"/>
        </w:rPr>
        <w:t xml:space="preserve">.- Callao, enero 18 del 2017.- EL </w:t>
      </w:r>
      <w:r w:rsidRPr="000B06B8">
        <w:rPr>
          <w:rFonts w:ascii="Arial Narrow" w:hAnsi="Arial Narrow"/>
          <w:b/>
          <w:caps/>
          <w:lang w:val="es-MX"/>
        </w:rPr>
        <w:t>consejo de facultad</w:t>
      </w:r>
      <w:r w:rsidRPr="000B06B8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992703" w:rsidRPr="00AA6D0D" w:rsidRDefault="00992703" w:rsidP="00992703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726C1E" w:rsidRPr="00726C1E" w:rsidRDefault="00992703" w:rsidP="00992703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00763E">
        <w:rPr>
          <w:rFonts w:ascii="Arial Narrow" w:hAnsi="Arial Narrow"/>
          <w:sz w:val="22"/>
          <w:szCs w:val="22"/>
        </w:rPr>
        <w:t xml:space="preserve">Visto el Oficio N° </w:t>
      </w:r>
      <w:r w:rsidR="007930A0">
        <w:rPr>
          <w:rFonts w:ascii="Arial Narrow" w:hAnsi="Arial Narrow"/>
          <w:sz w:val="22"/>
          <w:szCs w:val="22"/>
        </w:rPr>
        <w:t>001</w:t>
      </w:r>
      <w:r w:rsidRPr="0000763E">
        <w:rPr>
          <w:rFonts w:ascii="Arial Narrow" w:hAnsi="Arial Narrow"/>
          <w:sz w:val="22"/>
          <w:szCs w:val="22"/>
        </w:rPr>
        <w:t>-201</w:t>
      </w:r>
      <w:r w:rsidR="007930A0">
        <w:rPr>
          <w:rFonts w:ascii="Arial Narrow" w:hAnsi="Arial Narrow"/>
          <w:sz w:val="22"/>
          <w:szCs w:val="22"/>
        </w:rPr>
        <w:t>7</w:t>
      </w:r>
      <w:r w:rsidRPr="0000763E">
        <w:rPr>
          <w:rFonts w:ascii="Arial Narrow" w:hAnsi="Arial Narrow"/>
          <w:sz w:val="22"/>
          <w:szCs w:val="22"/>
        </w:rPr>
        <w:t>-DEPE</w:t>
      </w:r>
      <w:r w:rsidR="00726C1E" w:rsidRPr="00E73D75">
        <w:rPr>
          <w:rFonts w:ascii="Arial Narrow" w:hAnsi="Arial Narrow"/>
          <w:sz w:val="22"/>
          <w:szCs w:val="22"/>
          <w:lang w:val="es-MX"/>
        </w:rPr>
        <w:t xml:space="preserve">, de la </w:t>
      </w:r>
      <w:r w:rsidR="00726C1E" w:rsidRPr="00E73D75">
        <w:rPr>
          <w:rFonts w:ascii="Arial Narrow" w:hAnsi="Arial Narrow"/>
          <w:b/>
          <w:sz w:val="22"/>
          <w:szCs w:val="22"/>
          <w:lang w:val="es-MX"/>
        </w:rPr>
        <w:t xml:space="preserve">Mg. Haydee </w:t>
      </w:r>
      <w:r w:rsidR="00726C1E" w:rsidRPr="00726C1E">
        <w:rPr>
          <w:rFonts w:ascii="Arial Narrow" w:hAnsi="Arial Narrow"/>
          <w:b/>
          <w:sz w:val="22"/>
          <w:szCs w:val="22"/>
          <w:lang w:val="es-MX"/>
        </w:rPr>
        <w:t>Blanca Román Aramburú</w:t>
      </w:r>
      <w:r w:rsidR="00726C1E" w:rsidRPr="00726C1E">
        <w:rPr>
          <w:rFonts w:ascii="Arial Narrow" w:hAnsi="Arial Narrow"/>
          <w:sz w:val="22"/>
          <w:szCs w:val="22"/>
          <w:lang w:val="es-MX"/>
        </w:rPr>
        <w:t>, Coordinadora de la Modalidad Especial de Ingreso a la Escuela Profesional de Enfermería de la Facultad de Ciencias de la Salud, para Técnicos en Enfermería de las Fuerzas Armadas y Policiales del Perú, en coordinación con la Jefatura del Departamento Académico de Enfermería, remite la Programación Académica, correspondiente al Semestre Académico 201</w:t>
      </w:r>
      <w:r w:rsidR="007930A0">
        <w:rPr>
          <w:rFonts w:ascii="Arial Narrow" w:hAnsi="Arial Narrow"/>
          <w:sz w:val="22"/>
          <w:szCs w:val="22"/>
          <w:lang w:val="es-MX"/>
        </w:rPr>
        <w:t>7</w:t>
      </w:r>
      <w:r w:rsidR="00726C1E" w:rsidRPr="00726C1E">
        <w:rPr>
          <w:rFonts w:ascii="Arial Narrow" w:hAnsi="Arial Narrow"/>
          <w:sz w:val="22"/>
          <w:szCs w:val="22"/>
          <w:lang w:val="es-MX"/>
        </w:rPr>
        <w:t>-</w:t>
      </w:r>
      <w:r w:rsidR="007930A0">
        <w:rPr>
          <w:rFonts w:ascii="Arial Narrow" w:hAnsi="Arial Narrow"/>
          <w:sz w:val="22"/>
          <w:szCs w:val="22"/>
          <w:lang w:val="es-MX"/>
        </w:rPr>
        <w:t>A</w:t>
      </w:r>
      <w:r w:rsidR="00726C1E" w:rsidRPr="00726C1E">
        <w:rPr>
          <w:rFonts w:ascii="Arial Narrow" w:hAnsi="Arial Narrow"/>
          <w:sz w:val="22"/>
          <w:szCs w:val="22"/>
          <w:lang w:val="es-MX"/>
        </w:rPr>
        <w:t>.</w:t>
      </w: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237BF3">
        <w:rPr>
          <w:rFonts w:ascii="Arial Narrow" w:hAnsi="Arial Narrow"/>
          <w:b/>
          <w:sz w:val="22"/>
          <w:szCs w:val="22"/>
        </w:rPr>
        <w:t>CONSIDERANDO</w:t>
      </w:r>
    </w:p>
    <w:p w:rsidR="00237BF3" w:rsidRPr="00237BF3" w:rsidRDefault="00237BF3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237BF3">
        <w:rPr>
          <w:rFonts w:ascii="Arial Narrow" w:hAnsi="Arial Narrow"/>
          <w:sz w:val="22"/>
          <w:szCs w:val="22"/>
        </w:rPr>
        <w:tab/>
        <w:t xml:space="preserve">Que, de acuerdo al </w:t>
      </w:r>
      <w:r w:rsidRPr="00237BF3">
        <w:rPr>
          <w:rFonts w:ascii="Arial Narrow" w:hAnsi="Arial Narrow"/>
          <w:sz w:val="22"/>
          <w:szCs w:val="22"/>
          <w:lang w:val="es-MX"/>
        </w:rPr>
        <w:t>artículo</w:t>
      </w:r>
      <w:r w:rsidR="00AA6D0D">
        <w:rPr>
          <w:rFonts w:ascii="Arial Narrow" w:hAnsi="Arial Narrow"/>
          <w:sz w:val="22"/>
          <w:szCs w:val="22"/>
          <w:lang w:val="es-MX"/>
        </w:rPr>
        <w:t xml:space="preserve"> 50° inciso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50.1º del Estatuto de la Universidad Nacional del Callao, son atribuciones del Comité Directivo de la Escuela Profesional “Aprobar las programaciones de asignaturas y horarios de los semestres académicos de estudios de la carrera profesional, segunda especialidad, formación continua y educación a distancia”. </w:t>
      </w:r>
    </w:p>
    <w:p w:rsidR="00205A5A" w:rsidRPr="00237BF3" w:rsidRDefault="00205A5A" w:rsidP="00205A5A">
      <w:pPr>
        <w:pStyle w:val="Textoindependiente"/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 xml:space="preserve">Que, estando a lo acordado por Consejo de Facultad de la Facultad de Ciencias de la Salud en su Sesión </w:t>
      </w:r>
      <w:r w:rsidR="007930A0">
        <w:rPr>
          <w:rFonts w:ascii="Arial Narrow" w:hAnsi="Arial Narrow"/>
          <w:sz w:val="22"/>
          <w:szCs w:val="22"/>
          <w:lang w:val="es-MX"/>
        </w:rPr>
        <w:t xml:space="preserve">Extra - 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Ordinaria del </w:t>
      </w:r>
      <w:r w:rsidR="007930A0" w:rsidRPr="000B06B8">
        <w:rPr>
          <w:rFonts w:ascii="Arial Narrow" w:hAnsi="Arial Narrow"/>
          <w:lang w:val="es-MX"/>
        </w:rPr>
        <w:t xml:space="preserve">18 de enero </w:t>
      </w:r>
      <w:r w:rsidR="007930A0" w:rsidRPr="000B06B8">
        <w:rPr>
          <w:rFonts w:ascii="Arial Narrow" w:hAnsi="Arial Narrow"/>
        </w:rPr>
        <w:t xml:space="preserve">del </w:t>
      </w:r>
      <w:r w:rsidR="007930A0" w:rsidRPr="000B06B8">
        <w:rPr>
          <w:rFonts w:ascii="Arial Narrow" w:hAnsi="Arial Narrow"/>
          <w:lang w:val="es-MX"/>
        </w:rPr>
        <w:t>2017</w:t>
      </w:r>
      <w:r w:rsidRPr="00237BF3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180.4 del Estatuto de la Universidad Nacional del Callao;</w:t>
      </w: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  <w:r w:rsidRPr="00237BF3">
        <w:rPr>
          <w:rFonts w:ascii="Arial Narrow" w:hAnsi="Arial Narrow"/>
          <w:b/>
          <w:sz w:val="22"/>
          <w:szCs w:val="22"/>
          <w:lang w:val="es-MX"/>
        </w:rPr>
        <w:t>RESUELVE:</w:t>
      </w:r>
    </w:p>
    <w:p w:rsidR="00726C1E" w:rsidRPr="00726C1E" w:rsidRDefault="00205A5A" w:rsidP="00726C1E">
      <w:pPr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  <w:r w:rsidRPr="00726C1E">
        <w:rPr>
          <w:rFonts w:ascii="Arial Narrow" w:hAnsi="Arial Narrow"/>
          <w:sz w:val="22"/>
          <w:szCs w:val="22"/>
          <w:lang w:val="es-MX"/>
        </w:rPr>
        <w:t>1°</w:t>
      </w:r>
      <w:r w:rsidRPr="00726C1E">
        <w:rPr>
          <w:rFonts w:ascii="Arial Narrow" w:hAnsi="Arial Narrow"/>
          <w:sz w:val="22"/>
          <w:szCs w:val="22"/>
          <w:lang w:val="es-MX"/>
        </w:rPr>
        <w:tab/>
      </w:r>
      <w:r w:rsidR="00726C1E" w:rsidRPr="00726C1E">
        <w:rPr>
          <w:rFonts w:ascii="Arial Narrow" w:hAnsi="Arial Narrow"/>
          <w:b/>
          <w:sz w:val="22"/>
          <w:szCs w:val="22"/>
          <w:lang w:val="es-MX"/>
        </w:rPr>
        <w:t>APROBAR</w:t>
      </w:r>
      <w:r w:rsidR="00726C1E" w:rsidRPr="00726C1E">
        <w:rPr>
          <w:rFonts w:ascii="Arial Narrow" w:hAnsi="Arial Narrow"/>
        </w:rPr>
        <w:t xml:space="preserve"> </w:t>
      </w:r>
      <w:r w:rsidR="00726C1E" w:rsidRPr="00726C1E">
        <w:rPr>
          <w:rFonts w:ascii="Arial Narrow" w:hAnsi="Arial Narrow"/>
          <w:sz w:val="22"/>
          <w:szCs w:val="22"/>
          <w:lang w:val="es-MX"/>
        </w:rPr>
        <w:t xml:space="preserve">la </w:t>
      </w:r>
      <w:r w:rsidR="00726C1E" w:rsidRPr="00726C1E">
        <w:rPr>
          <w:rFonts w:ascii="Arial Narrow" w:hAnsi="Arial Narrow"/>
          <w:b/>
          <w:sz w:val="22"/>
          <w:szCs w:val="22"/>
          <w:lang w:val="es-MX"/>
        </w:rPr>
        <w:t>Programación Académica</w:t>
      </w:r>
      <w:r w:rsidR="00726C1E" w:rsidRPr="00726C1E">
        <w:rPr>
          <w:rFonts w:ascii="Arial Narrow" w:hAnsi="Arial Narrow"/>
          <w:sz w:val="22"/>
          <w:szCs w:val="22"/>
          <w:lang w:val="es-MX"/>
        </w:rPr>
        <w:t xml:space="preserve"> de la </w:t>
      </w:r>
      <w:r w:rsidR="00726C1E" w:rsidRPr="00726C1E">
        <w:rPr>
          <w:rFonts w:ascii="Arial Narrow" w:hAnsi="Arial Narrow"/>
          <w:b/>
          <w:sz w:val="22"/>
          <w:szCs w:val="22"/>
          <w:lang w:val="es-MX"/>
        </w:rPr>
        <w:t>Modalidad Especial de Ingreso a la Escuela Profesional de Enfermería de la Facultad de Ciencias de la Salud, para Técnicos en Enfermería de las Fuerzas Armadas y Policiales del Perú</w:t>
      </w:r>
      <w:r w:rsidR="00726C1E" w:rsidRPr="00726C1E">
        <w:rPr>
          <w:rFonts w:ascii="Arial Narrow" w:hAnsi="Arial Narrow"/>
          <w:sz w:val="22"/>
          <w:szCs w:val="22"/>
          <w:lang w:val="es-MX"/>
        </w:rPr>
        <w:t>, correspondiente al Semestre Académico 201</w:t>
      </w:r>
      <w:r w:rsidR="007930A0">
        <w:rPr>
          <w:rFonts w:ascii="Arial Narrow" w:hAnsi="Arial Narrow"/>
          <w:sz w:val="22"/>
          <w:szCs w:val="22"/>
          <w:lang w:val="es-MX"/>
        </w:rPr>
        <w:t>7</w:t>
      </w:r>
      <w:r w:rsidR="00726C1E" w:rsidRPr="00726C1E">
        <w:rPr>
          <w:rFonts w:ascii="Arial Narrow" w:hAnsi="Arial Narrow"/>
          <w:sz w:val="22"/>
          <w:szCs w:val="22"/>
          <w:lang w:val="es-MX"/>
        </w:rPr>
        <w:t>-</w:t>
      </w:r>
      <w:r w:rsidR="007930A0">
        <w:rPr>
          <w:rFonts w:ascii="Arial Narrow" w:hAnsi="Arial Narrow"/>
          <w:sz w:val="22"/>
          <w:szCs w:val="22"/>
          <w:lang w:val="es-MX"/>
        </w:rPr>
        <w:t>A</w:t>
      </w:r>
      <w:bookmarkStart w:id="0" w:name="_GoBack"/>
      <w:bookmarkEnd w:id="0"/>
      <w:r w:rsidR="00726C1E" w:rsidRPr="00726C1E">
        <w:rPr>
          <w:rFonts w:ascii="Arial Narrow" w:hAnsi="Arial Narrow"/>
          <w:sz w:val="22"/>
          <w:szCs w:val="22"/>
          <w:lang w:val="es-MX"/>
        </w:rPr>
        <w:t>.</w:t>
      </w:r>
    </w:p>
    <w:p w:rsidR="00AA6D0D" w:rsidRDefault="00AA6D0D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F3788B" w:rsidRPr="00237BF3" w:rsidRDefault="00F3788B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237BF3">
        <w:rPr>
          <w:rFonts w:ascii="Arial Narrow" w:hAnsi="Arial Narrow" w:cs="Arial"/>
          <w:b/>
          <w:sz w:val="22"/>
          <w:szCs w:val="22"/>
        </w:rPr>
        <w:t>2°</w:t>
      </w:r>
      <w:r w:rsidRPr="00237BF3">
        <w:rPr>
          <w:rFonts w:ascii="Arial Narrow" w:hAnsi="Arial Narrow" w:cs="Arial"/>
          <w:b/>
          <w:sz w:val="22"/>
          <w:szCs w:val="22"/>
        </w:rPr>
        <w:tab/>
        <w:t>TRANSCRIBIR,</w:t>
      </w:r>
      <w:r w:rsidRPr="00237BF3">
        <w:rPr>
          <w:rFonts w:ascii="Arial Narrow" w:hAnsi="Arial Narrow" w:cs="Arial"/>
          <w:sz w:val="22"/>
          <w:szCs w:val="22"/>
        </w:rPr>
        <w:t xml:space="preserve"> la presente Resolución a ORAA, DEPE/FCS e interesada para conocimiento y fines pertinentes.</w:t>
      </w:r>
    </w:p>
    <w:p w:rsidR="007C55C8" w:rsidRPr="00237BF3" w:rsidRDefault="007C55C8" w:rsidP="007C55C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992703" w:rsidRDefault="00992703" w:rsidP="0099270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992703" w:rsidRPr="00DC7A5A" w:rsidRDefault="00992703" w:rsidP="0099270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992703" w:rsidRPr="00DC7A5A" w:rsidRDefault="00992703" w:rsidP="0099270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992703" w:rsidRPr="00DC7A5A" w:rsidRDefault="00992703" w:rsidP="0099270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992703" w:rsidRPr="00DC7A5A" w:rsidRDefault="00992703" w:rsidP="0099270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992703" w:rsidRPr="00DC7A5A" w:rsidRDefault="00992703" w:rsidP="0099270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992703" w:rsidRPr="00DC7A5A" w:rsidRDefault="00992703" w:rsidP="00992703">
      <w:pPr>
        <w:jc w:val="both"/>
        <w:rPr>
          <w:rFonts w:ascii="Arial Narrow" w:hAnsi="Arial Narrow"/>
        </w:rPr>
      </w:pPr>
    </w:p>
    <w:p w:rsidR="00992703" w:rsidRDefault="00992703" w:rsidP="00992703">
      <w:pPr>
        <w:jc w:val="both"/>
        <w:rPr>
          <w:rFonts w:ascii="Arial Narrow" w:hAnsi="Arial Narrow"/>
        </w:rPr>
      </w:pPr>
    </w:p>
    <w:p w:rsidR="00992703" w:rsidRPr="00DC7A5A" w:rsidRDefault="00992703" w:rsidP="00992703">
      <w:pPr>
        <w:jc w:val="both"/>
        <w:rPr>
          <w:rFonts w:ascii="Arial Narrow" w:hAnsi="Arial Narrow"/>
        </w:rPr>
      </w:pPr>
    </w:p>
    <w:p w:rsidR="00992703" w:rsidRPr="00B21D04" w:rsidRDefault="00992703" w:rsidP="00992703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E73D75" w:rsidRDefault="00992703" w:rsidP="00237BF3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E73D75" w:rsidRDefault="00E73D75" w:rsidP="00237BF3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E73D75" w:rsidSect="00237BF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C5" w:rsidRDefault="000160C5" w:rsidP="0060360D">
      <w:r>
        <w:separator/>
      </w:r>
    </w:p>
  </w:endnote>
  <w:endnote w:type="continuationSeparator" w:id="0">
    <w:p w:rsidR="000160C5" w:rsidRDefault="000160C5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C5" w:rsidRDefault="000160C5" w:rsidP="0060360D">
      <w:r>
        <w:separator/>
      </w:r>
    </w:p>
  </w:footnote>
  <w:footnote w:type="continuationSeparator" w:id="0">
    <w:p w:rsidR="000160C5" w:rsidRDefault="000160C5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A1D7A10" wp14:editId="17E07E3F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10EDA"/>
    <w:rsid w:val="0001272E"/>
    <w:rsid w:val="000160C5"/>
    <w:rsid w:val="000213D3"/>
    <w:rsid w:val="00037A3C"/>
    <w:rsid w:val="00040F9D"/>
    <w:rsid w:val="00041133"/>
    <w:rsid w:val="000539A2"/>
    <w:rsid w:val="000602FB"/>
    <w:rsid w:val="00063457"/>
    <w:rsid w:val="00063B12"/>
    <w:rsid w:val="00073A00"/>
    <w:rsid w:val="00096AC2"/>
    <w:rsid w:val="00097203"/>
    <w:rsid w:val="000D093D"/>
    <w:rsid w:val="000D4980"/>
    <w:rsid w:val="000E4601"/>
    <w:rsid w:val="000F0FCD"/>
    <w:rsid w:val="000F5DEF"/>
    <w:rsid w:val="000F651D"/>
    <w:rsid w:val="00116E2A"/>
    <w:rsid w:val="001179BC"/>
    <w:rsid w:val="001353CD"/>
    <w:rsid w:val="00145F5A"/>
    <w:rsid w:val="001E147E"/>
    <w:rsid w:val="001E422E"/>
    <w:rsid w:val="001F3DDE"/>
    <w:rsid w:val="00205A5A"/>
    <w:rsid w:val="0020609A"/>
    <w:rsid w:val="00206949"/>
    <w:rsid w:val="0020749A"/>
    <w:rsid w:val="00212C47"/>
    <w:rsid w:val="00220AF3"/>
    <w:rsid w:val="00237BF3"/>
    <w:rsid w:val="00254C6F"/>
    <w:rsid w:val="0026297A"/>
    <w:rsid w:val="002A16FD"/>
    <w:rsid w:val="002B2C27"/>
    <w:rsid w:val="002B46A7"/>
    <w:rsid w:val="002F06A1"/>
    <w:rsid w:val="002F6962"/>
    <w:rsid w:val="00312241"/>
    <w:rsid w:val="00314139"/>
    <w:rsid w:val="0034578F"/>
    <w:rsid w:val="00357104"/>
    <w:rsid w:val="003628A3"/>
    <w:rsid w:val="003674B9"/>
    <w:rsid w:val="00397DBD"/>
    <w:rsid w:val="003A20D3"/>
    <w:rsid w:val="003B7300"/>
    <w:rsid w:val="003C4354"/>
    <w:rsid w:val="003D74D0"/>
    <w:rsid w:val="004078C3"/>
    <w:rsid w:val="00421DE0"/>
    <w:rsid w:val="004265BF"/>
    <w:rsid w:val="00436EF5"/>
    <w:rsid w:val="00450400"/>
    <w:rsid w:val="004835B6"/>
    <w:rsid w:val="004A62E0"/>
    <w:rsid w:val="004B66B5"/>
    <w:rsid w:val="00533694"/>
    <w:rsid w:val="00543177"/>
    <w:rsid w:val="005520CE"/>
    <w:rsid w:val="00556369"/>
    <w:rsid w:val="005629C5"/>
    <w:rsid w:val="00572414"/>
    <w:rsid w:val="00573E0A"/>
    <w:rsid w:val="00575DF0"/>
    <w:rsid w:val="0058293F"/>
    <w:rsid w:val="00582973"/>
    <w:rsid w:val="00583134"/>
    <w:rsid w:val="0058705C"/>
    <w:rsid w:val="005D2BB2"/>
    <w:rsid w:val="005E47DA"/>
    <w:rsid w:val="005F38B4"/>
    <w:rsid w:val="005F4190"/>
    <w:rsid w:val="0060360D"/>
    <w:rsid w:val="00625F95"/>
    <w:rsid w:val="00656F67"/>
    <w:rsid w:val="006747E6"/>
    <w:rsid w:val="00677CB2"/>
    <w:rsid w:val="00685BFD"/>
    <w:rsid w:val="006C5568"/>
    <w:rsid w:val="006C6D2D"/>
    <w:rsid w:val="006F3551"/>
    <w:rsid w:val="0070052B"/>
    <w:rsid w:val="00710CD7"/>
    <w:rsid w:val="00713482"/>
    <w:rsid w:val="00720DF3"/>
    <w:rsid w:val="00726C1E"/>
    <w:rsid w:val="00740D45"/>
    <w:rsid w:val="007907E2"/>
    <w:rsid w:val="007909A9"/>
    <w:rsid w:val="007930A0"/>
    <w:rsid w:val="007A533D"/>
    <w:rsid w:val="007B0F01"/>
    <w:rsid w:val="007B388E"/>
    <w:rsid w:val="007B5C93"/>
    <w:rsid w:val="007C1CE6"/>
    <w:rsid w:val="007C55C8"/>
    <w:rsid w:val="007D70A8"/>
    <w:rsid w:val="007E17DA"/>
    <w:rsid w:val="007F40EC"/>
    <w:rsid w:val="00807CC0"/>
    <w:rsid w:val="008122E2"/>
    <w:rsid w:val="00812BE8"/>
    <w:rsid w:val="008268B6"/>
    <w:rsid w:val="00844A6D"/>
    <w:rsid w:val="00861200"/>
    <w:rsid w:val="008A0625"/>
    <w:rsid w:val="008A102A"/>
    <w:rsid w:val="008D19AC"/>
    <w:rsid w:val="008D40F5"/>
    <w:rsid w:val="008D5DDC"/>
    <w:rsid w:val="008F4E27"/>
    <w:rsid w:val="009172F5"/>
    <w:rsid w:val="00936862"/>
    <w:rsid w:val="00953B52"/>
    <w:rsid w:val="009716B9"/>
    <w:rsid w:val="00981427"/>
    <w:rsid w:val="009844AF"/>
    <w:rsid w:val="00985F30"/>
    <w:rsid w:val="00992703"/>
    <w:rsid w:val="009B13B5"/>
    <w:rsid w:val="009D3EC2"/>
    <w:rsid w:val="009D7344"/>
    <w:rsid w:val="009E35A4"/>
    <w:rsid w:val="009E52BB"/>
    <w:rsid w:val="009F7FE8"/>
    <w:rsid w:val="00A1179B"/>
    <w:rsid w:val="00A22830"/>
    <w:rsid w:val="00A300D7"/>
    <w:rsid w:val="00A51F55"/>
    <w:rsid w:val="00A5638A"/>
    <w:rsid w:val="00A73702"/>
    <w:rsid w:val="00A92C62"/>
    <w:rsid w:val="00AA6D0D"/>
    <w:rsid w:val="00AC35A6"/>
    <w:rsid w:val="00AC5239"/>
    <w:rsid w:val="00AD58A5"/>
    <w:rsid w:val="00AF355A"/>
    <w:rsid w:val="00B02698"/>
    <w:rsid w:val="00B10C02"/>
    <w:rsid w:val="00B16218"/>
    <w:rsid w:val="00B37D5D"/>
    <w:rsid w:val="00B50785"/>
    <w:rsid w:val="00B54B80"/>
    <w:rsid w:val="00B5651D"/>
    <w:rsid w:val="00B6059E"/>
    <w:rsid w:val="00B727BA"/>
    <w:rsid w:val="00B922B1"/>
    <w:rsid w:val="00B95A88"/>
    <w:rsid w:val="00BB4985"/>
    <w:rsid w:val="00BF07F4"/>
    <w:rsid w:val="00C10409"/>
    <w:rsid w:val="00C145B0"/>
    <w:rsid w:val="00C27AB9"/>
    <w:rsid w:val="00C33A2E"/>
    <w:rsid w:val="00C35C0C"/>
    <w:rsid w:val="00C42CE3"/>
    <w:rsid w:val="00C57222"/>
    <w:rsid w:val="00C679FD"/>
    <w:rsid w:val="00C73F04"/>
    <w:rsid w:val="00C847A7"/>
    <w:rsid w:val="00CB4757"/>
    <w:rsid w:val="00CB73BB"/>
    <w:rsid w:val="00CB7AE3"/>
    <w:rsid w:val="00CF1FE7"/>
    <w:rsid w:val="00D227BF"/>
    <w:rsid w:val="00D24B72"/>
    <w:rsid w:val="00D32324"/>
    <w:rsid w:val="00D703FA"/>
    <w:rsid w:val="00D81890"/>
    <w:rsid w:val="00D84699"/>
    <w:rsid w:val="00DB5AC3"/>
    <w:rsid w:val="00DB770F"/>
    <w:rsid w:val="00DC6FEE"/>
    <w:rsid w:val="00DD1AB2"/>
    <w:rsid w:val="00E71C59"/>
    <w:rsid w:val="00E73D75"/>
    <w:rsid w:val="00E84305"/>
    <w:rsid w:val="00EA7398"/>
    <w:rsid w:val="00ED39FE"/>
    <w:rsid w:val="00ED5CEC"/>
    <w:rsid w:val="00ED74BD"/>
    <w:rsid w:val="00EF485F"/>
    <w:rsid w:val="00F121E5"/>
    <w:rsid w:val="00F278AF"/>
    <w:rsid w:val="00F27A6A"/>
    <w:rsid w:val="00F3788B"/>
    <w:rsid w:val="00F66B8D"/>
    <w:rsid w:val="00F9582F"/>
    <w:rsid w:val="00F97BAC"/>
    <w:rsid w:val="00FA273B"/>
    <w:rsid w:val="00FA5E59"/>
    <w:rsid w:val="00FB6AD5"/>
    <w:rsid w:val="00FC70B0"/>
    <w:rsid w:val="00FD170C"/>
    <w:rsid w:val="00FE42DF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250997-B489-4611-8060-E4684FB9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5A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5A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145F5A"/>
    <w:pPr>
      <w:ind w:firstLine="708"/>
      <w:jc w:val="both"/>
    </w:pPr>
    <w:rPr>
      <w:rFonts w:ascii="Arial" w:hAnsi="Arial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59F5-6450-4681-9B05-B6C5967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2016-01-12T15:34:00Z</cp:lastPrinted>
  <dcterms:created xsi:type="dcterms:W3CDTF">2017-01-25T15:13:00Z</dcterms:created>
  <dcterms:modified xsi:type="dcterms:W3CDTF">2017-01-25T15:13:00Z</dcterms:modified>
</cp:coreProperties>
</file>