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8" w:rsidRPr="00147A99" w:rsidRDefault="005B4118" w:rsidP="001E1223">
      <w:pPr>
        <w:tabs>
          <w:tab w:val="left" w:pos="6946"/>
        </w:tabs>
        <w:jc w:val="both"/>
        <w:rPr>
          <w:rFonts w:ascii="Arial Narrow" w:hAnsi="Arial Narrow"/>
          <w:lang w:val="es-MX"/>
        </w:rPr>
      </w:pPr>
    </w:p>
    <w:p w:rsidR="003003D9" w:rsidRPr="00094174" w:rsidRDefault="003003D9" w:rsidP="003003D9">
      <w:pPr>
        <w:tabs>
          <w:tab w:val="left" w:pos="6946"/>
        </w:tabs>
        <w:jc w:val="both"/>
        <w:rPr>
          <w:rFonts w:ascii="Arial Narrow" w:hAnsi="Arial Narrow"/>
          <w:lang w:val="es-MX"/>
        </w:rPr>
      </w:pPr>
      <w:r w:rsidRPr="00094174">
        <w:rPr>
          <w:rFonts w:ascii="Arial Narrow" w:hAnsi="Arial Narrow"/>
          <w:lang w:val="es-MX"/>
        </w:rPr>
        <w:t xml:space="preserve">Callao, 06 de diciembre </w:t>
      </w:r>
      <w:r w:rsidRPr="00094174">
        <w:rPr>
          <w:rFonts w:ascii="Arial Narrow" w:hAnsi="Arial Narrow"/>
        </w:rPr>
        <w:t xml:space="preserve">del </w:t>
      </w:r>
      <w:r w:rsidRPr="00094174">
        <w:rPr>
          <w:rFonts w:ascii="Arial Narrow" w:hAnsi="Arial Narrow"/>
          <w:lang w:val="es-MX"/>
        </w:rPr>
        <w:t>2016.</w:t>
      </w:r>
    </w:p>
    <w:p w:rsidR="003003D9" w:rsidRPr="00094174" w:rsidRDefault="003003D9" w:rsidP="003003D9">
      <w:pPr>
        <w:jc w:val="both"/>
        <w:rPr>
          <w:rFonts w:ascii="Arial Narrow" w:hAnsi="Arial Narrow"/>
          <w:lang w:val="es-MX"/>
        </w:rPr>
      </w:pPr>
    </w:p>
    <w:p w:rsidR="003003D9" w:rsidRPr="00094174" w:rsidRDefault="003003D9" w:rsidP="003003D9">
      <w:pPr>
        <w:jc w:val="both"/>
        <w:rPr>
          <w:rFonts w:ascii="Arial Narrow" w:hAnsi="Arial Narrow"/>
          <w:lang w:val="es-MX"/>
        </w:rPr>
      </w:pPr>
      <w:r w:rsidRPr="00094174">
        <w:rPr>
          <w:rFonts w:ascii="Arial Narrow" w:hAnsi="Arial Narrow"/>
          <w:lang w:val="es-MX"/>
        </w:rPr>
        <w:t>Señor:</w:t>
      </w:r>
    </w:p>
    <w:p w:rsidR="003003D9" w:rsidRPr="00094174" w:rsidRDefault="003003D9" w:rsidP="003003D9">
      <w:pPr>
        <w:tabs>
          <w:tab w:val="left" w:pos="6792"/>
        </w:tabs>
        <w:jc w:val="both"/>
        <w:rPr>
          <w:rFonts w:ascii="Arial Narrow" w:hAnsi="Arial Narrow"/>
          <w:lang w:val="es-MX"/>
        </w:rPr>
      </w:pPr>
    </w:p>
    <w:p w:rsidR="003003D9" w:rsidRPr="00094174" w:rsidRDefault="003003D9" w:rsidP="003003D9">
      <w:pPr>
        <w:tabs>
          <w:tab w:val="left" w:pos="6792"/>
        </w:tabs>
        <w:jc w:val="both"/>
        <w:rPr>
          <w:rFonts w:ascii="Arial Narrow" w:hAnsi="Arial Narrow"/>
          <w:lang w:val="es-MX"/>
        </w:rPr>
      </w:pPr>
      <w:r w:rsidRPr="00094174">
        <w:rPr>
          <w:rFonts w:ascii="Arial Narrow" w:hAnsi="Arial Narrow"/>
          <w:lang w:val="es-MX"/>
        </w:rPr>
        <w:t>Presente.-</w:t>
      </w:r>
      <w:r w:rsidRPr="00094174">
        <w:rPr>
          <w:rFonts w:ascii="Arial Narrow" w:hAnsi="Arial Narrow"/>
          <w:lang w:val="es-MX"/>
        </w:rPr>
        <w:tab/>
      </w:r>
    </w:p>
    <w:p w:rsidR="003003D9" w:rsidRPr="00094174" w:rsidRDefault="003003D9" w:rsidP="003003D9">
      <w:pPr>
        <w:ind w:left="708"/>
        <w:jc w:val="both"/>
        <w:rPr>
          <w:rFonts w:ascii="Arial Narrow" w:hAnsi="Arial Narrow"/>
          <w:lang w:val="es-MX"/>
        </w:rPr>
      </w:pPr>
    </w:p>
    <w:p w:rsidR="003003D9" w:rsidRPr="00094174" w:rsidRDefault="003003D9" w:rsidP="003003D9">
      <w:pPr>
        <w:jc w:val="both"/>
        <w:rPr>
          <w:rFonts w:ascii="Arial Narrow" w:hAnsi="Arial Narrow"/>
          <w:lang w:val="es-MX"/>
        </w:rPr>
      </w:pPr>
      <w:r w:rsidRPr="00094174">
        <w:rPr>
          <w:rFonts w:ascii="Arial Narrow" w:hAnsi="Arial Narrow"/>
          <w:lang w:val="es-MX"/>
        </w:rPr>
        <w:t xml:space="preserve">Con fecha 06 de diciembre </w:t>
      </w:r>
      <w:r w:rsidRPr="00094174">
        <w:rPr>
          <w:rFonts w:ascii="Arial Narrow" w:hAnsi="Arial Narrow"/>
        </w:rPr>
        <w:t xml:space="preserve">del </w:t>
      </w:r>
      <w:r w:rsidRPr="00094174">
        <w:rPr>
          <w:rFonts w:ascii="Arial Narrow" w:hAnsi="Arial Narrow"/>
          <w:lang w:val="es-MX"/>
        </w:rPr>
        <w:t>2016 se ha expedido la siguiente Resolución:</w:t>
      </w:r>
    </w:p>
    <w:p w:rsidR="003003D9" w:rsidRPr="00094174" w:rsidRDefault="003003D9" w:rsidP="003003D9">
      <w:pPr>
        <w:jc w:val="both"/>
        <w:rPr>
          <w:rFonts w:ascii="Arial Narrow" w:hAnsi="Arial Narrow"/>
          <w:lang w:val="es-MX"/>
        </w:rPr>
      </w:pPr>
      <w:r w:rsidRPr="00094174">
        <w:rPr>
          <w:rFonts w:ascii="Arial Narrow" w:hAnsi="Arial Narrow"/>
          <w:b/>
          <w:u w:val="single"/>
          <w:lang w:val="es-MX"/>
        </w:rPr>
        <w:t xml:space="preserve">RESOLUCIÓN DE </w:t>
      </w:r>
      <w:r w:rsidRPr="00094174">
        <w:rPr>
          <w:rFonts w:ascii="Arial Narrow" w:hAnsi="Arial Narrow"/>
          <w:b/>
          <w:caps/>
          <w:u w:val="single"/>
          <w:lang w:val="es-MX"/>
        </w:rPr>
        <w:t xml:space="preserve">consejo de facultad </w:t>
      </w:r>
      <w:r w:rsidRPr="00094174">
        <w:rPr>
          <w:rFonts w:ascii="Arial Narrow" w:hAnsi="Arial Narrow"/>
          <w:b/>
          <w:u w:val="single"/>
          <w:lang w:val="es-MX"/>
        </w:rPr>
        <w:t>Nº 8</w:t>
      </w:r>
      <w:r>
        <w:rPr>
          <w:rFonts w:ascii="Arial Narrow" w:hAnsi="Arial Narrow"/>
          <w:b/>
          <w:u w:val="single"/>
          <w:lang w:val="es-MX"/>
        </w:rPr>
        <w:t>4</w:t>
      </w:r>
      <w:r w:rsidRPr="00094174">
        <w:rPr>
          <w:rFonts w:ascii="Arial Narrow" w:hAnsi="Arial Narrow"/>
          <w:b/>
          <w:u w:val="single"/>
          <w:lang w:val="es-MX"/>
        </w:rPr>
        <w:t>2-2016-CF/FCS</w:t>
      </w:r>
      <w:r w:rsidRPr="00094174">
        <w:rPr>
          <w:rFonts w:ascii="Arial Narrow" w:hAnsi="Arial Narrow"/>
          <w:b/>
          <w:lang w:val="es-MX"/>
        </w:rPr>
        <w:t xml:space="preserve">.- Callao, diciembre 06 del 2016.- EL </w:t>
      </w:r>
      <w:r w:rsidRPr="00094174">
        <w:rPr>
          <w:rFonts w:ascii="Arial Narrow" w:hAnsi="Arial Narrow"/>
          <w:b/>
          <w:caps/>
          <w:lang w:val="es-MX"/>
        </w:rPr>
        <w:t>consejo de facultad</w:t>
      </w:r>
      <w:r w:rsidRPr="00094174">
        <w:rPr>
          <w:rFonts w:ascii="Arial Narrow" w:hAnsi="Arial Narrow"/>
          <w:b/>
          <w:lang w:val="es-MX"/>
        </w:rPr>
        <w:t xml:space="preserve"> DE LA FACULTAD DE CIENCIAS DE LA SALUD DE LA UNIVERSIDAD NACIONAL DEL CALLAO.-                                             </w:t>
      </w:r>
    </w:p>
    <w:p w:rsidR="00AE0DF8" w:rsidRPr="00147A99" w:rsidRDefault="00AE0DF8" w:rsidP="00AE0DF8">
      <w:pPr>
        <w:widowControl w:val="0"/>
        <w:autoSpaceDE w:val="0"/>
        <w:autoSpaceDN w:val="0"/>
        <w:adjustRightInd w:val="0"/>
        <w:jc w:val="both"/>
        <w:rPr>
          <w:rFonts w:ascii="Arial Narrow" w:hAnsi="Arial Narrow"/>
          <w:color w:val="1F497D" w:themeColor="text2"/>
          <w:lang w:val="es-MX"/>
        </w:rPr>
      </w:pPr>
    </w:p>
    <w:p w:rsidR="001E1223" w:rsidRPr="005B4118" w:rsidRDefault="001E1223" w:rsidP="001E1223">
      <w:pPr>
        <w:ind w:firstLine="708"/>
        <w:jc w:val="both"/>
        <w:rPr>
          <w:rFonts w:ascii="Arial Narrow" w:hAnsi="Arial Narrow"/>
        </w:rPr>
      </w:pPr>
      <w:r w:rsidRPr="00147A99">
        <w:rPr>
          <w:rFonts w:ascii="Arial Narrow" w:hAnsi="Arial Narrow"/>
        </w:rPr>
        <w:t>Visto l</w:t>
      </w:r>
      <w:r w:rsidR="00F74885" w:rsidRPr="00147A99">
        <w:rPr>
          <w:rFonts w:ascii="Arial Narrow" w:hAnsi="Arial Narrow"/>
        </w:rPr>
        <w:t>os</w:t>
      </w:r>
      <w:r w:rsidRPr="00147A99">
        <w:rPr>
          <w:rFonts w:ascii="Arial Narrow" w:hAnsi="Arial Narrow"/>
        </w:rPr>
        <w:t xml:space="preserve"> Oficio</w:t>
      </w:r>
      <w:r w:rsidR="00F74885" w:rsidRPr="00147A99">
        <w:rPr>
          <w:rFonts w:ascii="Arial Narrow" w:hAnsi="Arial Narrow"/>
        </w:rPr>
        <w:t>s</w:t>
      </w:r>
      <w:r w:rsidRPr="00147A99">
        <w:rPr>
          <w:rFonts w:ascii="Arial Narrow" w:hAnsi="Arial Narrow"/>
        </w:rPr>
        <w:t xml:space="preserve"> Nº 001-2016-CTEEP-FCS, 002-2016-CTEEP-FCS, 003-2016-CTEEP-</w:t>
      </w:r>
      <w:r w:rsidRPr="005B4118">
        <w:rPr>
          <w:rFonts w:ascii="Arial Narrow" w:hAnsi="Arial Narrow"/>
        </w:rPr>
        <w:t xml:space="preserve">FCS y 004-2016-CTEEP-FCS, con fecha de recepción </w:t>
      </w:r>
      <w:r w:rsidR="007F00BC">
        <w:rPr>
          <w:rFonts w:ascii="Arial Narrow" w:hAnsi="Arial Narrow"/>
        </w:rPr>
        <w:t>30</w:t>
      </w:r>
      <w:r w:rsidRPr="005B4118">
        <w:rPr>
          <w:rFonts w:ascii="Arial Narrow" w:hAnsi="Arial Narrow"/>
        </w:rPr>
        <w:t xml:space="preserve"> de </w:t>
      </w:r>
      <w:r w:rsidR="001041D8">
        <w:rPr>
          <w:rFonts w:ascii="Arial Narrow" w:hAnsi="Arial Narrow"/>
        </w:rPr>
        <w:t>nov</w:t>
      </w:r>
      <w:r w:rsidRPr="005B4118">
        <w:rPr>
          <w:rFonts w:ascii="Arial Narrow" w:hAnsi="Arial Narrow"/>
        </w:rPr>
        <w:t xml:space="preserve">iembre del 2016, del </w:t>
      </w:r>
      <w:r w:rsidR="001E147E">
        <w:rPr>
          <w:rFonts w:ascii="Arial Narrow" w:hAnsi="Arial Narrow"/>
          <w:b/>
        </w:rPr>
        <w:t xml:space="preserve">Mg. </w:t>
      </w:r>
      <w:r w:rsidR="007F00BC">
        <w:rPr>
          <w:rFonts w:ascii="Arial Narrow" w:hAnsi="Arial Narrow"/>
          <w:b/>
        </w:rPr>
        <w:t xml:space="preserve">José Luis Salazar </w:t>
      </w:r>
      <w:proofErr w:type="spellStart"/>
      <w:r w:rsidR="007F00BC">
        <w:rPr>
          <w:rFonts w:ascii="Arial Narrow" w:hAnsi="Arial Narrow"/>
          <w:b/>
        </w:rPr>
        <w:t>Huarote</w:t>
      </w:r>
      <w:proofErr w:type="spellEnd"/>
      <w:r w:rsidRPr="005B4118">
        <w:rPr>
          <w:rFonts w:ascii="Arial Narrow" w:hAnsi="Arial Narrow"/>
        </w:rPr>
        <w:t>, Coordinador del XX</w:t>
      </w:r>
      <w:r w:rsidR="007F00BC">
        <w:rPr>
          <w:rFonts w:ascii="Arial Narrow" w:hAnsi="Arial Narrow"/>
        </w:rPr>
        <w:t>I</w:t>
      </w:r>
      <w:r w:rsidR="001041D8">
        <w:rPr>
          <w:rFonts w:ascii="Arial Narrow" w:hAnsi="Arial Narrow"/>
        </w:rPr>
        <w:t>I</w:t>
      </w:r>
      <w:r w:rsidR="007F00BC">
        <w:rPr>
          <w:rFonts w:ascii="Arial Narrow" w:hAnsi="Arial Narrow"/>
        </w:rPr>
        <w:t>I</w:t>
      </w:r>
      <w:r w:rsidRPr="005B4118">
        <w:rPr>
          <w:rFonts w:ascii="Arial Narrow" w:hAnsi="Arial Narrow"/>
        </w:rPr>
        <w:t xml:space="preserve"> Ciclo de Taller para la obtención del Título de </w:t>
      </w:r>
      <w:r w:rsidR="00C82FDF">
        <w:rPr>
          <w:rFonts w:ascii="Arial Narrow" w:hAnsi="Arial Narrow"/>
        </w:rPr>
        <w:t xml:space="preserve">Segunda </w:t>
      </w:r>
      <w:r w:rsidRPr="005B4118">
        <w:rPr>
          <w:rFonts w:ascii="Arial Narrow" w:hAnsi="Arial Narrow"/>
        </w:rPr>
        <w:t>Especiali</w:t>
      </w:r>
      <w:r w:rsidR="00C82FDF">
        <w:rPr>
          <w:rFonts w:ascii="Arial Narrow" w:hAnsi="Arial Narrow"/>
        </w:rPr>
        <w:t xml:space="preserve">dad Profesional </w:t>
      </w:r>
      <w:r w:rsidRPr="005B4118">
        <w:rPr>
          <w:rFonts w:ascii="Arial Narrow" w:hAnsi="Arial Narrow"/>
        </w:rPr>
        <w:t xml:space="preserve">por la Modalidad de </w:t>
      </w:r>
      <w:r w:rsidR="00C82FDF">
        <w:rPr>
          <w:rFonts w:ascii="Arial Narrow" w:hAnsi="Arial Narrow"/>
        </w:rPr>
        <w:t xml:space="preserve">Informe de </w:t>
      </w:r>
      <w:r w:rsidRPr="005B4118">
        <w:rPr>
          <w:rFonts w:ascii="Arial Narrow" w:hAnsi="Arial Narrow"/>
        </w:rPr>
        <w:t xml:space="preserve">Experiencia </w:t>
      </w:r>
      <w:r w:rsidR="00C82FDF">
        <w:rPr>
          <w:rFonts w:ascii="Arial Narrow" w:hAnsi="Arial Narrow"/>
        </w:rPr>
        <w:t xml:space="preserve">Laboral </w:t>
      </w:r>
      <w:r w:rsidRPr="005B4118">
        <w:rPr>
          <w:rFonts w:ascii="Arial Narrow" w:hAnsi="Arial Narrow"/>
        </w:rPr>
        <w:t xml:space="preserve">Profesional 2016, </w:t>
      </w:r>
      <w:r w:rsidRPr="005B4118">
        <w:rPr>
          <w:rFonts w:ascii="Arial Narrow" w:hAnsi="Arial Narrow"/>
          <w:lang w:val="es-MX"/>
        </w:rPr>
        <w:t xml:space="preserve">mediante el cual solicita la </w:t>
      </w:r>
      <w:r w:rsidRPr="005B4118">
        <w:rPr>
          <w:rFonts w:ascii="Arial Narrow" w:hAnsi="Arial Narrow"/>
          <w:b/>
          <w:lang w:val="es-MX"/>
        </w:rPr>
        <w:t xml:space="preserve">apertura del inicio, </w:t>
      </w:r>
      <w:r w:rsidRPr="005B4118">
        <w:rPr>
          <w:rFonts w:ascii="Arial Narrow" w:hAnsi="Arial Narrow"/>
          <w:lang w:val="es-MX"/>
        </w:rPr>
        <w:t xml:space="preserve">el </w:t>
      </w:r>
      <w:r w:rsidRPr="005B4118">
        <w:rPr>
          <w:rFonts w:ascii="Arial Narrow" w:hAnsi="Arial Narrow"/>
          <w:b/>
          <w:bCs/>
        </w:rPr>
        <w:t xml:space="preserve">Cronograma de Actividades Lectivas, </w:t>
      </w:r>
      <w:r w:rsidRPr="005B4118">
        <w:rPr>
          <w:rFonts w:ascii="Arial Narrow" w:hAnsi="Arial Narrow"/>
          <w:lang w:val="es-MX"/>
        </w:rPr>
        <w:t xml:space="preserve">el </w:t>
      </w:r>
      <w:r w:rsidRPr="005B4118">
        <w:rPr>
          <w:rFonts w:ascii="Arial Narrow" w:hAnsi="Arial Narrow"/>
          <w:b/>
        </w:rPr>
        <w:t>Presupuesto,</w:t>
      </w:r>
      <w:r w:rsidRPr="005B4118">
        <w:rPr>
          <w:rFonts w:ascii="Arial Narrow" w:hAnsi="Arial Narrow"/>
          <w:b/>
          <w:bCs/>
        </w:rPr>
        <w:t xml:space="preserve"> </w:t>
      </w:r>
      <w:r w:rsidRPr="005B4118">
        <w:rPr>
          <w:rFonts w:ascii="Arial Narrow" w:hAnsi="Arial Narrow"/>
          <w:bCs/>
        </w:rPr>
        <w:t>la</w:t>
      </w:r>
      <w:r w:rsidRPr="005B4118">
        <w:rPr>
          <w:rFonts w:ascii="Arial Narrow" w:hAnsi="Arial Narrow"/>
          <w:b/>
          <w:bCs/>
        </w:rPr>
        <w:t xml:space="preserve"> propuesta de Secretaria y Apoyo Académico, la plana Docente que dictará </w:t>
      </w:r>
      <w:r w:rsidRPr="005B4118">
        <w:rPr>
          <w:rFonts w:ascii="Arial Narrow" w:hAnsi="Arial Narrow"/>
          <w:lang w:val="es-MX"/>
        </w:rPr>
        <w:t xml:space="preserve">en el </w:t>
      </w:r>
      <w:r w:rsidRPr="005B4118">
        <w:rPr>
          <w:rFonts w:ascii="Arial Narrow" w:hAnsi="Arial Narrow"/>
        </w:rPr>
        <w:t>XX</w:t>
      </w:r>
      <w:r w:rsidR="007F00BC">
        <w:rPr>
          <w:rFonts w:ascii="Arial Narrow" w:hAnsi="Arial Narrow"/>
        </w:rPr>
        <w:t>I</w:t>
      </w:r>
      <w:r w:rsidR="001041D8">
        <w:rPr>
          <w:rFonts w:ascii="Arial Narrow" w:hAnsi="Arial Narrow"/>
        </w:rPr>
        <w:t>I</w:t>
      </w:r>
      <w:r w:rsidR="007F00BC">
        <w:rPr>
          <w:rFonts w:ascii="Arial Narrow" w:hAnsi="Arial Narrow"/>
        </w:rPr>
        <w:t>I</w:t>
      </w:r>
      <w:r w:rsidRPr="005B4118">
        <w:rPr>
          <w:rFonts w:ascii="Arial Narrow" w:hAnsi="Arial Narrow"/>
        </w:rPr>
        <w:t xml:space="preserve"> Ciclo de Taller para la obtención del </w:t>
      </w:r>
      <w:r w:rsidR="00C82FDF" w:rsidRPr="005B4118">
        <w:rPr>
          <w:rFonts w:ascii="Arial Narrow" w:hAnsi="Arial Narrow"/>
        </w:rPr>
        <w:t xml:space="preserve">Título de </w:t>
      </w:r>
      <w:r w:rsidR="00C82FDF">
        <w:rPr>
          <w:rFonts w:ascii="Arial Narrow" w:hAnsi="Arial Narrow"/>
        </w:rPr>
        <w:t xml:space="preserve">Segunda </w:t>
      </w:r>
      <w:r w:rsidR="00C82FDF" w:rsidRPr="005B4118">
        <w:rPr>
          <w:rFonts w:ascii="Arial Narrow" w:hAnsi="Arial Narrow"/>
        </w:rPr>
        <w:t>Especiali</w:t>
      </w:r>
      <w:r w:rsidR="00C82FDF">
        <w:rPr>
          <w:rFonts w:ascii="Arial Narrow" w:hAnsi="Arial Narrow"/>
        </w:rPr>
        <w:t xml:space="preserve">dad Profesional </w:t>
      </w:r>
      <w:r w:rsidR="00C82FDF" w:rsidRPr="005B4118">
        <w:rPr>
          <w:rFonts w:ascii="Arial Narrow" w:hAnsi="Arial Narrow"/>
        </w:rPr>
        <w:t xml:space="preserve">por la Modalidad de </w:t>
      </w:r>
      <w:r w:rsidR="00C82FDF">
        <w:rPr>
          <w:rFonts w:ascii="Arial Narrow" w:hAnsi="Arial Narrow"/>
        </w:rPr>
        <w:t xml:space="preserve">Informe de </w:t>
      </w:r>
      <w:r w:rsidR="00C82FDF" w:rsidRPr="005B4118">
        <w:rPr>
          <w:rFonts w:ascii="Arial Narrow" w:hAnsi="Arial Narrow"/>
        </w:rPr>
        <w:t xml:space="preserve">Experiencia </w:t>
      </w:r>
      <w:r w:rsidR="00C82FDF">
        <w:rPr>
          <w:rFonts w:ascii="Arial Narrow" w:hAnsi="Arial Narrow"/>
        </w:rPr>
        <w:t xml:space="preserve">Laboral </w:t>
      </w:r>
      <w:r w:rsidR="00C82FDF" w:rsidRPr="005B4118">
        <w:rPr>
          <w:rFonts w:ascii="Arial Narrow" w:hAnsi="Arial Narrow"/>
        </w:rPr>
        <w:t>Profesional 2016</w:t>
      </w:r>
      <w:r w:rsidRPr="005B4118">
        <w:rPr>
          <w:rFonts w:ascii="Arial Narrow" w:hAnsi="Arial Narrow"/>
        </w:rPr>
        <w:t>.</w:t>
      </w:r>
    </w:p>
    <w:p w:rsidR="00984EA4" w:rsidRPr="005B4118" w:rsidRDefault="00984EA4" w:rsidP="00427532">
      <w:pPr>
        <w:pStyle w:val="Sinespaciado"/>
        <w:jc w:val="both"/>
        <w:rPr>
          <w:rFonts w:ascii="Arial Narrow" w:hAnsi="Arial Narrow" w:cs="Arial"/>
        </w:rPr>
      </w:pPr>
    </w:p>
    <w:p w:rsidR="005F16AE" w:rsidRPr="005B4118" w:rsidRDefault="005F16AE" w:rsidP="005F16AE">
      <w:pPr>
        <w:tabs>
          <w:tab w:val="left" w:pos="4290"/>
        </w:tabs>
        <w:jc w:val="both"/>
        <w:rPr>
          <w:rFonts w:ascii="Arial Narrow" w:hAnsi="Arial Narrow" w:cs="Arial"/>
          <w:b/>
        </w:rPr>
      </w:pPr>
      <w:r w:rsidRPr="005B4118">
        <w:rPr>
          <w:rFonts w:ascii="Arial Narrow" w:hAnsi="Arial Narrow" w:cs="Arial"/>
          <w:b/>
        </w:rPr>
        <w:t>CONSIDERANDO:</w:t>
      </w:r>
      <w:r w:rsidRPr="005B4118">
        <w:rPr>
          <w:rFonts w:ascii="Arial Narrow" w:hAnsi="Arial Narrow" w:cs="Arial"/>
          <w:b/>
        </w:rPr>
        <w:tab/>
      </w:r>
    </w:p>
    <w:p w:rsidR="00411DB2" w:rsidRPr="005B4118" w:rsidRDefault="00411DB2" w:rsidP="00411DB2">
      <w:pPr>
        <w:pStyle w:val="Textoindependiente23"/>
        <w:ind w:firstLine="0"/>
        <w:rPr>
          <w:rFonts w:ascii="Arial Narrow" w:hAnsi="Arial Narrow" w:cs="Arial"/>
          <w:b/>
          <w:sz w:val="24"/>
          <w:szCs w:val="24"/>
          <w:lang w:val="es-ES"/>
        </w:rPr>
      </w:pPr>
    </w:p>
    <w:p w:rsidR="00411DB2" w:rsidRPr="005B4118" w:rsidRDefault="00411DB2" w:rsidP="00411DB2">
      <w:pPr>
        <w:pStyle w:val="Textoindependiente23"/>
        <w:ind w:firstLine="0"/>
        <w:rPr>
          <w:rFonts w:ascii="Arial Narrow" w:hAnsi="Arial Narrow" w:cs="Arial"/>
          <w:sz w:val="24"/>
          <w:szCs w:val="24"/>
          <w:lang w:val="es-ES"/>
        </w:rPr>
      </w:pPr>
      <w:r w:rsidRPr="005B4118">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5B4118">
        <w:rPr>
          <w:rFonts w:ascii="Arial Narrow" w:hAnsi="Arial Narrow" w:cs="Arial"/>
          <w:sz w:val="24"/>
          <w:szCs w:val="24"/>
          <w:lang w:val="es-ES"/>
        </w:rPr>
        <w:t>47</w:t>
      </w:r>
      <w:r w:rsidRPr="005B4118">
        <w:rPr>
          <w:rFonts w:ascii="Arial Narrow" w:hAnsi="Arial Narrow" w:cs="Arial"/>
          <w:sz w:val="24"/>
          <w:szCs w:val="24"/>
          <w:lang w:val="es-ES"/>
        </w:rPr>
        <w:t>º del Estatuto de la Universidad Nacional del Callao</w:t>
      </w:r>
      <w:r w:rsidR="00590218" w:rsidRPr="005B4118">
        <w:rPr>
          <w:rFonts w:ascii="Arial Narrow" w:hAnsi="Arial Narrow" w:cs="Arial"/>
          <w:sz w:val="24"/>
          <w:szCs w:val="24"/>
          <w:lang w:val="es-ES"/>
        </w:rPr>
        <w:t xml:space="preserve"> en concordancia con el Artículo 45.3º de la Ley Universitaria 30220</w:t>
      </w:r>
      <w:r w:rsidRPr="005B4118">
        <w:rPr>
          <w:rFonts w:ascii="Arial Narrow" w:hAnsi="Arial Narrow" w:cs="Arial"/>
          <w:sz w:val="24"/>
          <w:szCs w:val="24"/>
          <w:lang w:val="es-ES"/>
        </w:rPr>
        <w:t>;</w:t>
      </w:r>
    </w:p>
    <w:p w:rsidR="00411DB2" w:rsidRPr="005B4118" w:rsidRDefault="00411DB2" w:rsidP="005F16AE">
      <w:pPr>
        <w:jc w:val="both"/>
        <w:rPr>
          <w:rFonts w:ascii="Arial Narrow" w:hAnsi="Arial Narrow" w:cs="Arial"/>
        </w:rPr>
      </w:pPr>
    </w:p>
    <w:p w:rsidR="00223B11" w:rsidRPr="005B4118" w:rsidRDefault="005F16AE" w:rsidP="00223B11">
      <w:pPr>
        <w:pStyle w:val="Textoindependiente23"/>
        <w:ind w:firstLine="0"/>
        <w:rPr>
          <w:rFonts w:ascii="Arial Narrow" w:hAnsi="Arial Narrow" w:cs="Arial"/>
          <w:sz w:val="24"/>
          <w:szCs w:val="24"/>
          <w:lang w:val="es-ES"/>
        </w:rPr>
      </w:pPr>
      <w:r w:rsidRPr="005B4118">
        <w:rPr>
          <w:rFonts w:ascii="Arial Narrow" w:hAnsi="Arial Narrow" w:cs="Arial"/>
          <w:sz w:val="24"/>
          <w:szCs w:val="24"/>
        </w:rPr>
        <w:t xml:space="preserve">Que, es </w:t>
      </w:r>
      <w:r w:rsidR="00223B11" w:rsidRPr="005B4118">
        <w:rPr>
          <w:rFonts w:ascii="Arial Narrow" w:hAnsi="Arial Narrow" w:cs="Arial"/>
          <w:sz w:val="24"/>
          <w:szCs w:val="24"/>
        </w:rPr>
        <w:t xml:space="preserve">función </w:t>
      </w:r>
      <w:r w:rsidRPr="005B4118">
        <w:rPr>
          <w:rFonts w:ascii="Arial Narrow" w:hAnsi="Arial Narrow" w:cs="Arial"/>
          <w:sz w:val="24"/>
          <w:szCs w:val="24"/>
        </w:rPr>
        <w:t xml:space="preserve">de la </w:t>
      </w:r>
      <w:r w:rsidR="00223B11" w:rsidRPr="005B4118">
        <w:rPr>
          <w:rFonts w:ascii="Arial Narrow" w:hAnsi="Arial Narrow" w:cs="Arial"/>
          <w:sz w:val="24"/>
          <w:szCs w:val="24"/>
          <w:lang w:val="es-ES"/>
        </w:rPr>
        <w:t>Escuela Profesional</w:t>
      </w:r>
      <w:r w:rsidR="00223B11" w:rsidRPr="005B4118">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5B4118">
        <w:rPr>
          <w:rFonts w:ascii="Arial Narrow" w:hAnsi="Arial Narrow" w:cs="Arial"/>
          <w:sz w:val="24"/>
          <w:szCs w:val="24"/>
        </w:rPr>
        <w:t xml:space="preserve">según el artículo </w:t>
      </w:r>
      <w:r w:rsidR="00223B11" w:rsidRPr="005B4118">
        <w:rPr>
          <w:rFonts w:ascii="Arial Narrow" w:hAnsi="Arial Narrow" w:cs="Arial"/>
          <w:sz w:val="24"/>
          <w:szCs w:val="24"/>
        </w:rPr>
        <w:t xml:space="preserve">48.5 </w:t>
      </w:r>
      <w:r w:rsidRPr="005B4118">
        <w:rPr>
          <w:rFonts w:ascii="Arial Narrow" w:hAnsi="Arial Narrow" w:cs="Arial"/>
          <w:sz w:val="24"/>
          <w:szCs w:val="24"/>
        </w:rPr>
        <w:t xml:space="preserve">º del </w:t>
      </w:r>
      <w:r w:rsidR="00223B11" w:rsidRPr="005B4118">
        <w:rPr>
          <w:rFonts w:ascii="Arial Narrow" w:hAnsi="Arial Narrow" w:cs="Arial"/>
          <w:sz w:val="24"/>
          <w:szCs w:val="24"/>
          <w:lang w:val="es-ES"/>
        </w:rPr>
        <w:t>del Estatuto de la Universidad Nacional del Callao;</w:t>
      </w:r>
    </w:p>
    <w:p w:rsidR="005012DC" w:rsidRPr="005B4118" w:rsidRDefault="005012DC" w:rsidP="00223B11">
      <w:pPr>
        <w:pStyle w:val="Textoindependiente23"/>
        <w:ind w:firstLine="0"/>
        <w:rPr>
          <w:rFonts w:ascii="Arial Narrow" w:hAnsi="Arial Narrow" w:cs="Arial"/>
          <w:sz w:val="24"/>
          <w:szCs w:val="24"/>
          <w:lang w:val="es-ES"/>
        </w:rPr>
      </w:pP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Que, mediante el Artículo 83° del Reglamento de Estudios de Segunda Especialidad Profesional</w:t>
      </w:r>
      <w:r w:rsidR="007D328E">
        <w:rPr>
          <w:rFonts w:ascii="Arial Narrow" w:hAnsi="Arial Narrow"/>
          <w:lang w:val="es-MX"/>
        </w:rPr>
        <w:t>,</w:t>
      </w:r>
      <w:r>
        <w:rPr>
          <w:rFonts w:ascii="Arial Narrow" w:hAnsi="Arial Narrow"/>
          <w:lang w:val="es-MX"/>
        </w:rPr>
        <w:t xml:space="preserve"> </w:t>
      </w:r>
      <w:r w:rsidR="007D328E">
        <w:rPr>
          <w:rFonts w:ascii="Arial Narrow" w:hAnsi="Arial Narrow"/>
          <w:lang w:val="es-MX"/>
        </w:rPr>
        <w:t xml:space="preserve">indica </w:t>
      </w:r>
      <w:r>
        <w:rPr>
          <w:rFonts w:ascii="Arial Narrow" w:hAnsi="Arial Narrow"/>
          <w:lang w:val="es-MX"/>
        </w:rPr>
        <w:t xml:space="preserve">que “El coordinador del Ciclo de Taller de trabajos académicos propone para consideración del Consejo de Facultad el inicio del ciclo, el presupuesto del ciclo, la programación académica del ciclo, los docentes y personal administrativo que participaran en el mencionado ciclo …”  </w:t>
      </w: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 xml:space="preserve"> </w:t>
      </w:r>
    </w:p>
    <w:p w:rsidR="00D72FD5" w:rsidRPr="005B4118" w:rsidRDefault="00D72FD5" w:rsidP="00D72FD5">
      <w:pPr>
        <w:widowControl w:val="0"/>
        <w:autoSpaceDE w:val="0"/>
        <w:autoSpaceDN w:val="0"/>
        <w:adjustRightInd w:val="0"/>
        <w:jc w:val="both"/>
        <w:rPr>
          <w:rFonts w:ascii="Arial Narrow" w:hAnsi="Arial Narrow"/>
          <w:lang w:val="es-MX"/>
        </w:rPr>
      </w:pPr>
      <w:r w:rsidRPr="005B4118">
        <w:rPr>
          <w:rFonts w:ascii="Arial Narrow" w:hAnsi="Arial Narrow"/>
          <w:lang w:val="es-MX"/>
        </w:rPr>
        <w:t xml:space="preserve">Que, estando a lo acordado por </w:t>
      </w:r>
      <w:r w:rsidRPr="001041D8">
        <w:rPr>
          <w:rFonts w:ascii="Arial Narrow" w:hAnsi="Arial Narrow"/>
          <w:lang w:val="es-MX"/>
        </w:rPr>
        <w:t xml:space="preserve">Consejo de Facultad de la Facultad de Ciencias de la Salud en su Sesión Ordinaria </w:t>
      </w:r>
      <w:r w:rsidRPr="005B4118">
        <w:rPr>
          <w:rFonts w:ascii="Arial Narrow" w:hAnsi="Arial Narrow"/>
          <w:lang w:val="es-MX"/>
        </w:rPr>
        <w:t xml:space="preserve">del </w:t>
      </w:r>
      <w:r w:rsidR="00147F18" w:rsidRPr="005B4118">
        <w:rPr>
          <w:rFonts w:ascii="Arial Narrow" w:hAnsi="Arial Narrow"/>
          <w:lang w:val="es-MX"/>
        </w:rPr>
        <w:t xml:space="preserve"> </w:t>
      </w:r>
      <w:r w:rsidR="003003D9" w:rsidRPr="00094174">
        <w:rPr>
          <w:rFonts w:ascii="Arial Narrow" w:hAnsi="Arial Narrow"/>
          <w:lang w:val="es-MX"/>
        </w:rPr>
        <w:t xml:space="preserve">06 de diciembre </w:t>
      </w:r>
      <w:r w:rsidR="003003D9" w:rsidRPr="00094174">
        <w:rPr>
          <w:rFonts w:ascii="Arial Narrow" w:hAnsi="Arial Narrow"/>
        </w:rPr>
        <w:t xml:space="preserve">del </w:t>
      </w:r>
      <w:r w:rsidR="003003D9" w:rsidRPr="00094174">
        <w:rPr>
          <w:rFonts w:ascii="Arial Narrow" w:hAnsi="Arial Narrow"/>
          <w:lang w:val="es-MX"/>
        </w:rPr>
        <w:t>2016</w:t>
      </w:r>
      <w:bookmarkStart w:id="0" w:name="_GoBack"/>
      <w:bookmarkEnd w:id="0"/>
      <w:r w:rsidRPr="005B4118">
        <w:rPr>
          <w:rFonts w:ascii="Arial Narrow" w:hAnsi="Arial Narrow"/>
          <w:lang w:val="es-MX"/>
        </w:rPr>
        <w:t>; y en uso de las atribuciones que le confiere el Art. 180º, inciso 180.23 del Estatuto de la Universidad Nacional del Callao;</w:t>
      </w:r>
    </w:p>
    <w:p w:rsidR="005F16AE" w:rsidRPr="005B4118" w:rsidRDefault="005F16AE" w:rsidP="005F16AE">
      <w:pPr>
        <w:tabs>
          <w:tab w:val="left" w:pos="2925"/>
        </w:tabs>
        <w:jc w:val="both"/>
        <w:rPr>
          <w:rFonts w:ascii="Arial Narrow" w:hAnsi="Arial Narrow" w:cs="Arial"/>
          <w:b/>
        </w:rPr>
      </w:pPr>
      <w:r w:rsidRPr="005B4118">
        <w:rPr>
          <w:rFonts w:ascii="Arial Narrow" w:hAnsi="Arial Narrow" w:cs="Arial"/>
          <w:b/>
        </w:rPr>
        <w:tab/>
      </w:r>
    </w:p>
    <w:p w:rsidR="005F16AE" w:rsidRPr="005B4118" w:rsidRDefault="005F16AE" w:rsidP="005F16AE">
      <w:pPr>
        <w:jc w:val="both"/>
        <w:rPr>
          <w:rFonts w:ascii="Arial Narrow" w:hAnsi="Arial Narrow" w:cs="Arial"/>
          <w:b/>
        </w:rPr>
      </w:pPr>
      <w:r w:rsidRPr="005B4118">
        <w:rPr>
          <w:rFonts w:ascii="Arial Narrow" w:hAnsi="Arial Narrow" w:cs="Arial"/>
          <w:b/>
        </w:rPr>
        <w:t>RESUELVE:</w:t>
      </w:r>
    </w:p>
    <w:p w:rsidR="00DC7A5A" w:rsidRPr="005B4118" w:rsidRDefault="00DC7A5A" w:rsidP="00DC7A5A">
      <w:pPr>
        <w:ind w:left="360" w:hanging="360"/>
        <w:jc w:val="both"/>
        <w:rPr>
          <w:rFonts w:ascii="Arial Narrow" w:hAnsi="Arial Narrow"/>
          <w:color w:val="000000" w:themeColor="text1"/>
          <w:lang w:val="es-MX"/>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bCs/>
          <w:sz w:val="24"/>
          <w:szCs w:val="24"/>
        </w:rPr>
      </w:pPr>
      <w:r w:rsidRPr="005B4118">
        <w:rPr>
          <w:rFonts w:ascii="Arial Narrow" w:hAnsi="Arial Narrow"/>
          <w:color w:val="000000" w:themeColor="text1"/>
          <w:sz w:val="24"/>
          <w:szCs w:val="24"/>
          <w:lang w:val="es-MX"/>
        </w:rPr>
        <w:t>1</w:t>
      </w:r>
      <w:r w:rsidR="0006679F" w:rsidRPr="005B4118">
        <w:rPr>
          <w:rFonts w:ascii="Arial Narrow" w:hAnsi="Arial Narrow"/>
          <w:color w:val="000000" w:themeColor="text1"/>
          <w:sz w:val="24"/>
          <w:szCs w:val="24"/>
          <w:lang w:val="es-MX"/>
        </w:rPr>
        <w:t>°</w:t>
      </w:r>
      <w:r w:rsidR="0006679F" w:rsidRPr="005B4118">
        <w:rPr>
          <w:rFonts w:ascii="Arial Narrow" w:hAnsi="Arial Narrow"/>
          <w:b/>
          <w:sz w:val="24"/>
          <w:szCs w:val="24"/>
        </w:rPr>
        <w:tab/>
        <w:t xml:space="preserve">APROBAR </w:t>
      </w:r>
      <w:r w:rsidR="00B34C7B" w:rsidRPr="00B34C7B">
        <w:rPr>
          <w:rFonts w:ascii="Arial Narrow" w:hAnsi="Arial Narrow"/>
          <w:sz w:val="24"/>
          <w:szCs w:val="24"/>
          <w:lang w:val="es-MX"/>
        </w:rPr>
        <w:t xml:space="preserve">con </w:t>
      </w:r>
      <w:r w:rsidR="00B34C7B" w:rsidRPr="00B34C7B">
        <w:rPr>
          <w:rFonts w:ascii="Arial Narrow" w:hAnsi="Arial Narrow"/>
          <w:b/>
          <w:sz w:val="24"/>
          <w:szCs w:val="24"/>
          <w:lang w:val="es-MX"/>
        </w:rPr>
        <w:t>Eficacia Anticipada</w:t>
      </w:r>
      <w:r w:rsidR="00B34C7B" w:rsidRPr="00855579">
        <w:rPr>
          <w:rFonts w:ascii="Arial Narrow" w:hAnsi="Arial Narrow"/>
          <w:lang w:val="es-MX"/>
        </w:rPr>
        <w:t xml:space="preserve"> </w:t>
      </w:r>
      <w:r w:rsidR="0006679F" w:rsidRPr="005B4118">
        <w:rPr>
          <w:rFonts w:ascii="Arial Narrow" w:hAnsi="Arial Narrow"/>
          <w:sz w:val="24"/>
          <w:szCs w:val="24"/>
        </w:rPr>
        <w:t>el</w:t>
      </w:r>
      <w:r w:rsidR="0006679F" w:rsidRPr="005B4118">
        <w:rPr>
          <w:rFonts w:ascii="Arial Narrow" w:hAnsi="Arial Narrow"/>
          <w:b/>
          <w:sz w:val="24"/>
          <w:szCs w:val="24"/>
        </w:rPr>
        <w:t xml:space="preserve"> </w:t>
      </w:r>
      <w:r w:rsidR="0006679F" w:rsidRPr="005B4118">
        <w:rPr>
          <w:rFonts w:ascii="Arial Narrow" w:hAnsi="Arial Narrow"/>
          <w:b/>
          <w:bCs/>
          <w:sz w:val="24"/>
          <w:szCs w:val="24"/>
        </w:rPr>
        <w:t>Cronograma de Actividades Lectivas</w:t>
      </w:r>
      <w:r w:rsidR="0006679F" w:rsidRPr="005B4118">
        <w:rPr>
          <w:rFonts w:ascii="Arial Narrow" w:hAnsi="Arial Narrow"/>
          <w:b/>
          <w:sz w:val="24"/>
          <w:szCs w:val="24"/>
        </w:rPr>
        <w:t xml:space="preserve"> y el funcionamiento </w:t>
      </w:r>
      <w:r w:rsidR="0006679F" w:rsidRPr="005B4118">
        <w:rPr>
          <w:rFonts w:ascii="Arial Narrow" w:hAnsi="Arial Narrow"/>
          <w:sz w:val="24"/>
          <w:szCs w:val="24"/>
        </w:rPr>
        <w:t>del</w:t>
      </w:r>
      <w:r w:rsidR="0006679F" w:rsidRPr="005B4118">
        <w:rPr>
          <w:rFonts w:ascii="Arial Narrow" w:hAnsi="Arial Narrow"/>
          <w:b/>
          <w:sz w:val="24"/>
          <w:szCs w:val="24"/>
        </w:rPr>
        <w:t xml:space="preserve"> </w:t>
      </w:r>
      <w:r w:rsidR="00C82FDF" w:rsidRPr="00C82FDF">
        <w:rPr>
          <w:rFonts w:ascii="Arial Narrow" w:hAnsi="Arial Narrow"/>
          <w:b/>
          <w:sz w:val="24"/>
          <w:szCs w:val="24"/>
        </w:rPr>
        <w:t>XX</w:t>
      </w:r>
      <w:r w:rsidR="007F00BC">
        <w:rPr>
          <w:rFonts w:ascii="Arial Narrow" w:hAnsi="Arial Narrow"/>
          <w:b/>
          <w:sz w:val="24"/>
          <w:szCs w:val="24"/>
        </w:rPr>
        <w:t>I</w:t>
      </w:r>
      <w:r w:rsidR="001041D8">
        <w:rPr>
          <w:rFonts w:ascii="Arial Narrow" w:hAnsi="Arial Narrow"/>
          <w:b/>
          <w:sz w:val="24"/>
          <w:szCs w:val="24"/>
        </w:rPr>
        <w:t>I</w:t>
      </w:r>
      <w:r w:rsidR="007F00BC">
        <w:rPr>
          <w:rFonts w:ascii="Arial Narrow" w:hAnsi="Arial Narrow"/>
          <w:b/>
          <w:sz w:val="24"/>
          <w:szCs w:val="24"/>
        </w:rPr>
        <w:t>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sz w:val="24"/>
          <w:szCs w:val="24"/>
        </w:rPr>
        <w:t xml:space="preserve">, a partir del </w:t>
      </w:r>
      <w:r w:rsidR="001041D8">
        <w:rPr>
          <w:rFonts w:ascii="Arial Narrow" w:hAnsi="Arial Narrow"/>
          <w:sz w:val="24"/>
          <w:szCs w:val="24"/>
        </w:rPr>
        <w:t>18</w:t>
      </w:r>
      <w:r w:rsidR="001E147E">
        <w:rPr>
          <w:rFonts w:ascii="Arial Narrow" w:hAnsi="Arial Narrow"/>
          <w:sz w:val="24"/>
          <w:szCs w:val="24"/>
        </w:rPr>
        <w:t xml:space="preserve"> de </w:t>
      </w:r>
      <w:r w:rsidR="001041D8">
        <w:rPr>
          <w:rFonts w:ascii="Arial Narrow" w:hAnsi="Arial Narrow"/>
          <w:sz w:val="24"/>
          <w:szCs w:val="24"/>
        </w:rPr>
        <w:t>nov</w:t>
      </w:r>
      <w:r w:rsidR="001E147E">
        <w:rPr>
          <w:rFonts w:ascii="Arial Narrow" w:hAnsi="Arial Narrow"/>
          <w:sz w:val="24"/>
          <w:szCs w:val="24"/>
        </w:rPr>
        <w:t xml:space="preserve">iembre </w:t>
      </w:r>
      <w:r w:rsidR="0006679F" w:rsidRPr="005B4118">
        <w:rPr>
          <w:rFonts w:ascii="Arial Narrow" w:hAnsi="Arial Narrow"/>
          <w:sz w:val="24"/>
          <w:szCs w:val="24"/>
        </w:rPr>
        <w:t xml:space="preserve">al </w:t>
      </w:r>
      <w:r w:rsidR="001041D8">
        <w:rPr>
          <w:rFonts w:ascii="Arial Narrow" w:hAnsi="Arial Narrow"/>
          <w:sz w:val="24"/>
          <w:szCs w:val="24"/>
        </w:rPr>
        <w:t>09</w:t>
      </w:r>
      <w:r w:rsidR="0006679F" w:rsidRPr="005B4118">
        <w:rPr>
          <w:rFonts w:ascii="Arial Narrow" w:hAnsi="Arial Narrow"/>
          <w:sz w:val="24"/>
          <w:szCs w:val="24"/>
        </w:rPr>
        <w:t xml:space="preserve"> de </w:t>
      </w:r>
      <w:r w:rsidR="001041D8">
        <w:rPr>
          <w:rFonts w:ascii="Arial Narrow" w:hAnsi="Arial Narrow"/>
          <w:sz w:val="24"/>
          <w:szCs w:val="24"/>
        </w:rPr>
        <w:t>diciem</w:t>
      </w:r>
      <w:r w:rsidRPr="005B4118">
        <w:rPr>
          <w:rFonts w:ascii="Arial Narrow" w:hAnsi="Arial Narrow"/>
          <w:sz w:val="24"/>
          <w:szCs w:val="24"/>
        </w:rPr>
        <w:t>bre</w:t>
      </w:r>
      <w:r w:rsidR="0006679F" w:rsidRPr="005B4118">
        <w:rPr>
          <w:rFonts w:ascii="Arial Narrow" w:hAnsi="Arial Narrow"/>
          <w:sz w:val="24"/>
          <w:szCs w:val="24"/>
        </w:rPr>
        <w:t xml:space="preserve"> del 2016</w:t>
      </w:r>
      <w:r w:rsidR="0006679F" w:rsidRPr="005B4118">
        <w:rPr>
          <w:rFonts w:ascii="Arial Narrow" w:hAnsi="Arial Narrow"/>
          <w:bCs/>
          <w:sz w:val="24"/>
          <w:szCs w:val="24"/>
        </w:rPr>
        <w:t>.</w:t>
      </w:r>
    </w:p>
    <w:p w:rsidR="0006679F" w:rsidRDefault="0006679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Pr="005B4118" w:rsidRDefault="00C82FDF" w:rsidP="0006679F">
      <w:pPr>
        <w:numPr>
          <w:ilvl w:val="12"/>
          <w:numId w:val="0"/>
        </w:numPr>
        <w:jc w:val="both"/>
        <w:rPr>
          <w:rFonts w:ascii="Arial Narrow" w:hAnsi="Arial Narrow"/>
          <w:b/>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lastRenderedPageBreak/>
        <w:t>2</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w:t>
      </w:r>
      <w:r w:rsidRPr="005B4118">
        <w:rPr>
          <w:rFonts w:ascii="Arial Narrow" w:hAnsi="Arial Narrow"/>
          <w:b/>
          <w:color w:val="000000" w:themeColor="text1"/>
          <w:sz w:val="24"/>
          <w:szCs w:val="24"/>
          <w:lang w:val="es-MX"/>
        </w:rPr>
        <w:t>P</w:t>
      </w:r>
      <w:r w:rsidR="0006679F" w:rsidRPr="005B4118">
        <w:rPr>
          <w:rFonts w:ascii="Arial Narrow" w:hAnsi="Arial Narrow"/>
          <w:b/>
          <w:color w:val="000000" w:themeColor="text1"/>
          <w:sz w:val="24"/>
          <w:szCs w:val="24"/>
          <w:lang w:val="es-MX"/>
        </w:rPr>
        <w:t>lana Docente</w:t>
      </w:r>
      <w:r w:rsidR="0006679F" w:rsidRPr="005B4118">
        <w:rPr>
          <w:rFonts w:ascii="Arial Narrow" w:hAnsi="Arial Narrow"/>
          <w:color w:val="000000" w:themeColor="text1"/>
          <w:sz w:val="24"/>
          <w:szCs w:val="24"/>
          <w:lang w:val="es-MX"/>
        </w:rPr>
        <w:t xml:space="preserve"> que dictará en </w:t>
      </w:r>
      <w:r w:rsidR="00C82FDF" w:rsidRPr="00C82FDF">
        <w:rPr>
          <w:rFonts w:ascii="Arial Narrow" w:hAnsi="Arial Narrow"/>
          <w:b/>
          <w:sz w:val="24"/>
          <w:szCs w:val="24"/>
        </w:rPr>
        <w:t>XX</w:t>
      </w:r>
      <w:r w:rsidR="001041D8">
        <w:rPr>
          <w:rFonts w:ascii="Arial Narrow" w:hAnsi="Arial Narrow"/>
          <w:b/>
          <w:sz w:val="24"/>
          <w:szCs w:val="24"/>
        </w:rPr>
        <w:t>I</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lang w:val="es-MX"/>
        </w:rPr>
      </w:pPr>
    </w:p>
    <w:p w:rsidR="0006679F" w:rsidRPr="005B4118" w:rsidRDefault="0006679F" w:rsidP="0006679F">
      <w:pPr>
        <w:pStyle w:val="Prrafodelista"/>
        <w:numPr>
          <w:ilvl w:val="0"/>
          <w:numId w:val="23"/>
        </w:numPr>
        <w:jc w:val="both"/>
        <w:rPr>
          <w:rFonts w:ascii="Arial Narrow" w:hAnsi="Arial Narrow"/>
        </w:rPr>
      </w:pPr>
      <w:r w:rsidRPr="005B4118">
        <w:rPr>
          <w:rFonts w:ascii="Arial Narrow" w:hAnsi="Arial Narrow"/>
          <w:b/>
        </w:rPr>
        <w:t>Curso de Elaboración de Informe Laboral</w:t>
      </w:r>
      <w:r w:rsidRPr="005B4118">
        <w:rPr>
          <w:rFonts w:ascii="Arial Narrow" w:hAnsi="Arial Narrow"/>
          <w:b/>
        </w:rPr>
        <w:tab/>
      </w:r>
      <w:r w:rsidR="001E147E">
        <w:rPr>
          <w:rFonts w:ascii="Arial Narrow" w:hAnsi="Arial Narrow"/>
        </w:rPr>
        <w:t xml:space="preserve">Dra. </w:t>
      </w:r>
      <w:r w:rsidR="001041D8">
        <w:rPr>
          <w:rFonts w:ascii="Arial Narrow" w:hAnsi="Arial Narrow"/>
        </w:rPr>
        <w:t>Nancy Susana Chalco Castillo</w:t>
      </w:r>
    </w:p>
    <w:p w:rsidR="0006679F" w:rsidRDefault="0006679F" w:rsidP="0006679F">
      <w:pPr>
        <w:ind w:left="426"/>
        <w:jc w:val="both"/>
        <w:rPr>
          <w:rFonts w:ascii="Arial Narrow" w:hAnsi="Arial Narrow"/>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3</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propuesta de </w:t>
      </w:r>
      <w:r w:rsidR="0006679F" w:rsidRPr="005B4118">
        <w:rPr>
          <w:rFonts w:ascii="Arial Narrow" w:hAnsi="Arial Narrow"/>
          <w:b/>
          <w:color w:val="000000" w:themeColor="text1"/>
          <w:sz w:val="24"/>
          <w:szCs w:val="24"/>
          <w:lang w:val="es-MX"/>
        </w:rPr>
        <w:t>Secretaria y Apoyo Académico</w:t>
      </w:r>
      <w:r w:rsidR="0006679F" w:rsidRPr="005B4118">
        <w:rPr>
          <w:rFonts w:ascii="Arial Narrow" w:hAnsi="Arial Narrow"/>
          <w:color w:val="000000" w:themeColor="text1"/>
          <w:sz w:val="24"/>
          <w:szCs w:val="24"/>
          <w:lang w:val="es-MX"/>
        </w:rPr>
        <w:t xml:space="preserve"> del </w:t>
      </w:r>
      <w:r w:rsidR="00C82FDF" w:rsidRPr="00C82FDF">
        <w:rPr>
          <w:rFonts w:ascii="Arial Narrow" w:hAnsi="Arial Narrow"/>
          <w:b/>
          <w:sz w:val="24"/>
          <w:szCs w:val="24"/>
        </w:rPr>
        <w:t>XX</w:t>
      </w:r>
      <w:r w:rsidR="001041D8">
        <w:rPr>
          <w:rFonts w:ascii="Arial Narrow" w:hAnsi="Arial Narrow"/>
          <w:b/>
          <w:sz w:val="24"/>
          <w:szCs w:val="24"/>
        </w:rPr>
        <w:t>I</w:t>
      </w:r>
      <w:r w:rsidR="007F00BC">
        <w:rPr>
          <w:rFonts w:ascii="Arial Narrow" w:hAnsi="Arial Narrow"/>
          <w:b/>
          <w:sz w:val="24"/>
          <w:szCs w:val="24"/>
        </w:rPr>
        <w:t>II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rPr>
      </w:pPr>
    </w:p>
    <w:p w:rsidR="0006679F" w:rsidRPr="005B4118" w:rsidRDefault="0006679F" w:rsidP="0006679F">
      <w:pPr>
        <w:pStyle w:val="Prrafodelista"/>
        <w:numPr>
          <w:ilvl w:val="0"/>
          <w:numId w:val="3"/>
        </w:numPr>
        <w:jc w:val="both"/>
        <w:rPr>
          <w:rFonts w:ascii="Arial Narrow" w:hAnsi="Arial Narrow"/>
        </w:rPr>
      </w:pPr>
      <w:r w:rsidRPr="005B4118">
        <w:rPr>
          <w:rFonts w:ascii="Arial Narrow" w:hAnsi="Arial Narrow"/>
          <w:b/>
        </w:rPr>
        <w:t xml:space="preserve">Sra. </w:t>
      </w:r>
      <w:r w:rsidR="001041D8">
        <w:rPr>
          <w:rFonts w:ascii="Arial Narrow" w:hAnsi="Arial Narrow"/>
          <w:b/>
        </w:rPr>
        <w:t>Violeta Flor Pereda Vega</w:t>
      </w:r>
      <w:r w:rsidRPr="005B4118">
        <w:rPr>
          <w:rFonts w:ascii="Arial Narrow" w:hAnsi="Arial Narrow"/>
        </w:rPr>
        <w:t>, en calidad de Secretaria.</w:t>
      </w:r>
    </w:p>
    <w:p w:rsidR="0006679F" w:rsidRPr="005B4118" w:rsidRDefault="00F74885" w:rsidP="0006679F">
      <w:pPr>
        <w:numPr>
          <w:ilvl w:val="0"/>
          <w:numId w:val="3"/>
        </w:numPr>
        <w:jc w:val="both"/>
        <w:rPr>
          <w:rFonts w:ascii="Arial Narrow" w:hAnsi="Arial Narrow"/>
        </w:rPr>
      </w:pPr>
      <w:r w:rsidRPr="005B4118">
        <w:rPr>
          <w:rFonts w:ascii="Arial Narrow" w:hAnsi="Arial Narrow"/>
          <w:b/>
        </w:rPr>
        <w:t xml:space="preserve">Mg. </w:t>
      </w:r>
      <w:r w:rsidR="001041D8">
        <w:rPr>
          <w:rFonts w:ascii="Arial Narrow" w:hAnsi="Arial Narrow"/>
          <w:b/>
        </w:rPr>
        <w:t xml:space="preserve">Mercedes </w:t>
      </w:r>
      <w:proofErr w:type="spellStart"/>
      <w:r w:rsidR="001041D8">
        <w:rPr>
          <w:rFonts w:ascii="Arial Narrow" w:hAnsi="Arial Narrow"/>
          <w:b/>
        </w:rPr>
        <w:t>Lulilea</w:t>
      </w:r>
      <w:proofErr w:type="spellEnd"/>
      <w:r w:rsidR="001041D8">
        <w:rPr>
          <w:rFonts w:ascii="Arial Narrow" w:hAnsi="Arial Narrow"/>
          <w:b/>
        </w:rPr>
        <w:t xml:space="preserve"> Ferrer Mejía</w:t>
      </w:r>
      <w:r w:rsidR="0006679F" w:rsidRPr="005B4118">
        <w:rPr>
          <w:rFonts w:ascii="Arial Narrow" w:hAnsi="Arial Narrow"/>
        </w:rPr>
        <w:t xml:space="preserve">, en calidad de </w:t>
      </w:r>
      <w:r w:rsidR="0006679F" w:rsidRPr="005B4118">
        <w:rPr>
          <w:rFonts w:ascii="Arial Narrow" w:hAnsi="Arial Narrow"/>
          <w:bCs/>
        </w:rPr>
        <w:t>Apoyo Académico</w:t>
      </w:r>
      <w:r w:rsidR="0006679F" w:rsidRPr="005B4118">
        <w:rPr>
          <w:rFonts w:ascii="Arial Narrow" w:hAnsi="Arial Narrow"/>
        </w:rPr>
        <w:t>.</w:t>
      </w:r>
    </w:p>
    <w:p w:rsidR="005B4118" w:rsidRPr="005B4118" w:rsidRDefault="005B4118" w:rsidP="0006679F">
      <w:pPr>
        <w:ind w:left="426"/>
        <w:jc w:val="both"/>
        <w:rPr>
          <w:rFonts w:ascii="Arial Narrow" w:hAnsi="Arial Narrow"/>
        </w:rPr>
      </w:pPr>
    </w:p>
    <w:p w:rsidR="0006679F" w:rsidRPr="00CB4B3A" w:rsidRDefault="00F74885" w:rsidP="0006679F">
      <w:pPr>
        <w:pStyle w:val="Textoindependiente3"/>
        <w:tabs>
          <w:tab w:val="left" w:pos="142"/>
          <w:tab w:val="left" w:pos="709"/>
        </w:tabs>
        <w:spacing w:after="0"/>
        <w:ind w:left="426" w:hanging="426"/>
        <w:jc w:val="both"/>
        <w:rPr>
          <w:rFonts w:ascii="Arial Narrow" w:hAnsi="Arial Narrow"/>
          <w:sz w:val="24"/>
          <w:szCs w:val="24"/>
          <w:lang w:val="es-MX"/>
        </w:rPr>
      </w:pPr>
      <w:r w:rsidRPr="00CB4B3A">
        <w:rPr>
          <w:rFonts w:ascii="Arial Narrow" w:hAnsi="Arial Narrow"/>
          <w:sz w:val="24"/>
          <w:szCs w:val="24"/>
          <w:lang w:val="es-MX"/>
        </w:rPr>
        <w:t>4</w:t>
      </w:r>
      <w:r w:rsidR="0006679F" w:rsidRPr="00CB4B3A">
        <w:rPr>
          <w:rFonts w:ascii="Arial Narrow" w:hAnsi="Arial Narrow"/>
          <w:sz w:val="24"/>
          <w:szCs w:val="24"/>
          <w:lang w:val="es-MX"/>
        </w:rPr>
        <w:t>°</w:t>
      </w:r>
      <w:r w:rsidR="0006679F" w:rsidRPr="00CB4B3A">
        <w:rPr>
          <w:rFonts w:ascii="Arial Narrow" w:hAnsi="Arial Narrow"/>
          <w:sz w:val="24"/>
          <w:szCs w:val="24"/>
          <w:lang w:val="es-MX"/>
        </w:rPr>
        <w:tab/>
      </w:r>
      <w:r w:rsidR="0006679F" w:rsidRPr="00CB4B3A">
        <w:rPr>
          <w:rFonts w:ascii="Arial Narrow" w:hAnsi="Arial Narrow"/>
          <w:b/>
          <w:sz w:val="24"/>
          <w:szCs w:val="24"/>
          <w:lang w:val="es-MX"/>
        </w:rPr>
        <w:t>APROBAR</w:t>
      </w:r>
      <w:r w:rsidR="0006679F" w:rsidRPr="00CB4B3A">
        <w:rPr>
          <w:rFonts w:ascii="Arial Narrow" w:hAnsi="Arial Narrow"/>
          <w:sz w:val="24"/>
          <w:szCs w:val="24"/>
          <w:lang w:val="es-MX"/>
        </w:rPr>
        <w:t xml:space="preserve"> el </w:t>
      </w:r>
      <w:r w:rsidR="0006679F" w:rsidRPr="00CB4B3A">
        <w:rPr>
          <w:rFonts w:ascii="Arial Narrow" w:hAnsi="Arial Narrow"/>
          <w:b/>
          <w:sz w:val="24"/>
          <w:szCs w:val="24"/>
          <w:lang w:val="es-MX"/>
        </w:rPr>
        <w:t>Presupuesto</w:t>
      </w:r>
      <w:r w:rsidR="0006679F" w:rsidRPr="00CB4B3A">
        <w:rPr>
          <w:rFonts w:ascii="Arial Narrow" w:hAnsi="Arial Narrow"/>
          <w:sz w:val="24"/>
          <w:szCs w:val="24"/>
          <w:lang w:val="es-MX"/>
        </w:rPr>
        <w:t xml:space="preserve"> del </w:t>
      </w:r>
      <w:r w:rsidR="00C82FDF" w:rsidRPr="00C82FDF">
        <w:rPr>
          <w:rFonts w:ascii="Arial Narrow" w:hAnsi="Arial Narrow"/>
          <w:b/>
          <w:sz w:val="24"/>
          <w:szCs w:val="24"/>
        </w:rPr>
        <w:t>XX</w:t>
      </w:r>
      <w:r w:rsidR="007F00BC">
        <w:rPr>
          <w:rFonts w:ascii="Arial Narrow" w:hAnsi="Arial Narrow"/>
          <w:b/>
          <w:sz w:val="24"/>
          <w:szCs w:val="24"/>
        </w:rPr>
        <w:t>I</w:t>
      </w:r>
      <w:r w:rsidR="001041D8">
        <w:rPr>
          <w:rFonts w:ascii="Arial Narrow" w:hAnsi="Arial Narrow"/>
          <w:b/>
          <w:sz w:val="24"/>
          <w:szCs w:val="24"/>
        </w:rPr>
        <w:t>I</w:t>
      </w:r>
      <w:r w:rsidR="007F00BC">
        <w:rPr>
          <w:rFonts w:ascii="Arial Narrow" w:hAnsi="Arial Narrow"/>
          <w:b/>
          <w:sz w:val="24"/>
          <w:szCs w:val="24"/>
        </w:rPr>
        <w:t>I</w:t>
      </w:r>
      <w:r w:rsidR="00C82FDF" w:rsidRPr="00C82FDF">
        <w:rPr>
          <w:rFonts w:ascii="Arial Narrow" w:hAnsi="Arial Narrow"/>
          <w:b/>
          <w:sz w:val="24"/>
          <w:szCs w:val="24"/>
        </w:rPr>
        <w:t xml:space="preserve"> Ciclo de Taller para la obtención del Título de Segunda Especialidad Profesional por la Modalidad de Informe de Experiencia Laboral Profesional 2016</w:t>
      </w:r>
      <w:r w:rsidR="0006679F" w:rsidRPr="00CB4B3A">
        <w:rPr>
          <w:rFonts w:ascii="Arial Narrow" w:hAnsi="Arial Narrow"/>
          <w:sz w:val="24"/>
          <w:szCs w:val="24"/>
          <w:lang w:val="es-MX"/>
        </w:rPr>
        <w:t xml:space="preserve">, que asciende a la suma de S/. </w:t>
      </w:r>
      <w:r w:rsidR="001041D8">
        <w:rPr>
          <w:rFonts w:ascii="Arial Narrow" w:hAnsi="Arial Narrow"/>
          <w:sz w:val="24"/>
          <w:szCs w:val="24"/>
          <w:lang w:val="es-MX"/>
        </w:rPr>
        <w:t>59</w:t>
      </w:r>
      <w:r w:rsidR="0006679F" w:rsidRPr="00CB4B3A">
        <w:rPr>
          <w:rFonts w:ascii="Arial Narrow" w:hAnsi="Arial Narrow"/>
          <w:sz w:val="24"/>
          <w:szCs w:val="24"/>
          <w:lang w:val="es-MX"/>
        </w:rPr>
        <w:t>,0</w:t>
      </w:r>
      <w:r w:rsidR="001041D8">
        <w:rPr>
          <w:rFonts w:ascii="Arial Narrow" w:hAnsi="Arial Narrow"/>
          <w:sz w:val="24"/>
          <w:szCs w:val="24"/>
          <w:lang w:val="es-MX"/>
        </w:rPr>
        <w:t>40</w:t>
      </w:r>
      <w:r w:rsidR="0006679F" w:rsidRPr="00CB4B3A">
        <w:rPr>
          <w:rFonts w:ascii="Arial Narrow" w:hAnsi="Arial Narrow"/>
          <w:sz w:val="24"/>
          <w:szCs w:val="24"/>
          <w:lang w:val="es-MX"/>
        </w:rPr>
        <w:t>.00 (</w:t>
      </w:r>
      <w:r w:rsidR="001041D8">
        <w:rPr>
          <w:rFonts w:ascii="Arial Narrow" w:hAnsi="Arial Narrow"/>
          <w:sz w:val="24"/>
          <w:szCs w:val="24"/>
          <w:lang w:val="es-MX"/>
        </w:rPr>
        <w:t xml:space="preserve">Cincuenta Nueve </w:t>
      </w:r>
      <w:r w:rsidR="0006679F" w:rsidRPr="00CB4B3A">
        <w:rPr>
          <w:rFonts w:ascii="Arial Narrow" w:hAnsi="Arial Narrow"/>
          <w:sz w:val="24"/>
          <w:szCs w:val="24"/>
          <w:lang w:val="es-MX"/>
        </w:rPr>
        <w:t xml:space="preserve">mil </w:t>
      </w:r>
      <w:r w:rsidR="001041D8">
        <w:rPr>
          <w:rFonts w:ascii="Arial Narrow" w:hAnsi="Arial Narrow"/>
          <w:sz w:val="24"/>
          <w:szCs w:val="24"/>
          <w:lang w:val="es-MX"/>
        </w:rPr>
        <w:t>Cuarenta</w:t>
      </w:r>
      <w:r w:rsidR="0006679F" w:rsidRPr="00CB4B3A">
        <w:rPr>
          <w:rFonts w:ascii="Arial Narrow" w:hAnsi="Arial Narrow"/>
          <w:sz w:val="24"/>
          <w:szCs w:val="24"/>
          <w:lang w:val="es-MX"/>
        </w:rPr>
        <w:t xml:space="preserve"> y 00/100 nuevos soles) de ingresos, S/. 4</w:t>
      </w:r>
      <w:r w:rsidR="001041D8">
        <w:rPr>
          <w:rFonts w:ascii="Arial Narrow" w:hAnsi="Arial Narrow"/>
          <w:sz w:val="24"/>
          <w:szCs w:val="24"/>
          <w:lang w:val="es-MX"/>
        </w:rPr>
        <w:t>8</w:t>
      </w:r>
      <w:r w:rsidR="0006679F" w:rsidRPr="00CB4B3A">
        <w:rPr>
          <w:rFonts w:ascii="Arial Narrow" w:hAnsi="Arial Narrow"/>
          <w:sz w:val="24"/>
          <w:szCs w:val="24"/>
          <w:lang w:val="es-MX"/>
        </w:rPr>
        <w:t>,</w:t>
      </w:r>
      <w:r w:rsidR="001041D8">
        <w:rPr>
          <w:rFonts w:ascii="Arial Narrow" w:hAnsi="Arial Narrow"/>
          <w:sz w:val="24"/>
          <w:szCs w:val="24"/>
          <w:lang w:val="es-MX"/>
        </w:rPr>
        <w:t>751</w:t>
      </w:r>
      <w:r w:rsidR="0006679F" w:rsidRPr="00CB4B3A">
        <w:rPr>
          <w:rFonts w:ascii="Arial Narrow" w:hAnsi="Arial Narrow"/>
          <w:sz w:val="24"/>
          <w:szCs w:val="24"/>
          <w:lang w:val="es-MX"/>
        </w:rPr>
        <w:t xml:space="preserve">.00 (Cuarenta y </w:t>
      </w:r>
      <w:r w:rsidR="001041D8">
        <w:rPr>
          <w:rFonts w:ascii="Arial Narrow" w:hAnsi="Arial Narrow"/>
          <w:sz w:val="24"/>
          <w:szCs w:val="24"/>
          <w:lang w:val="es-MX"/>
        </w:rPr>
        <w:t>Ocho</w:t>
      </w:r>
      <w:r w:rsidR="007F00BC">
        <w:rPr>
          <w:rFonts w:ascii="Arial Narrow" w:hAnsi="Arial Narrow"/>
          <w:sz w:val="24"/>
          <w:szCs w:val="24"/>
          <w:lang w:val="es-MX"/>
        </w:rPr>
        <w:t xml:space="preserve"> </w:t>
      </w:r>
      <w:r w:rsidR="0006679F" w:rsidRPr="00CB4B3A">
        <w:rPr>
          <w:rFonts w:ascii="Arial Narrow" w:hAnsi="Arial Narrow"/>
          <w:sz w:val="24"/>
          <w:szCs w:val="24"/>
          <w:lang w:val="es-MX"/>
        </w:rPr>
        <w:t xml:space="preserve">mil </w:t>
      </w:r>
      <w:r w:rsidR="001041D8">
        <w:rPr>
          <w:rFonts w:ascii="Arial Narrow" w:hAnsi="Arial Narrow"/>
          <w:sz w:val="24"/>
          <w:szCs w:val="24"/>
          <w:lang w:val="es-MX"/>
        </w:rPr>
        <w:t>Sete</w:t>
      </w:r>
      <w:r w:rsidR="007F00BC">
        <w:rPr>
          <w:rFonts w:ascii="Arial Narrow" w:hAnsi="Arial Narrow"/>
          <w:sz w:val="24"/>
          <w:szCs w:val="24"/>
          <w:lang w:val="es-MX"/>
        </w:rPr>
        <w:t>c</w:t>
      </w:r>
      <w:r w:rsidR="0006679F" w:rsidRPr="00CB4B3A">
        <w:rPr>
          <w:rFonts w:ascii="Arial Narrow" w:hAnsi="Arial Narrow"/>
          <w:sz w:val="24"/>
          <w:szCs w:val="24"/>
          <w:lang w:val="es-MX"/>
        </w:rPr>
        <w:t xml:space="preserve">ientos </w:t>
      </w:r>
      <w:r w:rsidR="001041D8">
        <w:rPr>
          <w:rFonts w:ascii="Arial Narrow" w:hAnsi="Arial Narrow"/>
          <w:sz w:val="24"/>
          <w:szCs w:val="24"/>
          <w:lang w:val="es-MX"/>
        </w:rPr>
        <w:t>Cincuenta y uno</w:t>
      </w:r>
      <w:r w:rsidR="0006679F" w:rsidRPr="00CB4B3A">
        <w:rPr>
          <w:rFonts w:ascii="Arial Narrow" w:hAnsi="Arial Narrow"/>
          <w:sz w:val="24"/>
          <w:szCs w:val="24"/>
          <w:lang w:val="es-MX"/>
        </w:rPr>
        <w:t xml:space="preserve"> 00/100 nuevos soles) de egresos, y S/. </w:t>
      </w:r>
      <w:r w:rsidR="002F6D72">
        <w:rPr>
          <w:rFonts w:ascii="Arial Narrow" w:hAnsi="Arial Narrow"/>
          <w:sz w:val="24"/>
          <w:szCs w:val="24"/>
          <w:lang w:val="es-MX"/>
        </w:rPr>
        <w:t>1</w:t>
      </w:r>
      <w:r w:rsidR="001041D8">
        <w:rPr>
          <w:rFonts w:ascii="Arial Narrow" w:hAnsi="Arial Narrow"/>
          <w:sz w:val="24"/>
          <w:szCs w:val="24"/>
          <w:lang w:val="es-MX"/>
        </w:rPr>
        <w:t>0</w:t>
      </w:r>
      <w:r w:rsidR="0006679F" w:rsidRPr="00CB4B3A">
        <w:rPr>
          <w:rFonts w:ascii="Arial Narrow" w:hAnsi="Arial Narrow"/>
          <w:sz w:val="24"/>
          <w:szCs w:val="24"/>
          <w:lang w:val="es-MX"/>
        </w:rPr>
        <w:t>,</w:t>
      </w:r>
      <w:r w:rsidR="007F00BC">
        <w:rPr>
          <w:rFonts w:ascii="Arial Narrow" w:hAnsi="Arial Narrow"/>
          <w:sz w:val="24"/>
          <w:szCs w:val="24"/>
          <w:lang w:val="es-MX"/>
        </w:rPr>
        <w:t>2</w:t>
      </w:r>
      <w:r w:rsidR="001041D8">
        <w:rPr>
          <w:rFonts w:ascii="Arial Narrow" w:hAnsi="Arial Narrow"/>
          <w:sz w:val="24"/>
          <w:szCs w:val="24"/>
          <w:lang w:val="es-MX"/>
        </w:rPr>
        <w:t>89</w:t>
      </w:r>
      <w:r w:rsidR="0006679F" w:rsidRPr="00CB4B3A">
        <w:rPr>
          <w:rFonts w:ascii="Arial Narrow" w:hAnsi="Arial Narrow"/>
          <w:sz w:val="24"/>
          <w:szCs w:val="24"/>
          <w:lang w:val="es-MX"/>
        </w:rPr>
        <w:t>.00 (</w:t>
      </w:r>
      <w:r w:rsidR="001041D8">
        <w:rPr>
          <w:rFonts w:ascii="Arial Narrow" w:hAnsi="Arial Narrow"/>
          <w:sz w:val="24"/>
          <w:szCs w:val="24"/>
          <w:lang w:val="es-MX"/>
        </w:rPr>
        <w:t xml:space="preserve">Diez </w:t>
      </w:r>
      <w:r w:rsidR="0006679F" w:rsidRPr="00CB4B3A">
        <w:rPr>
          <w:rFonts w:ascii="Arial Narrow" w:hAnsi="Arial Narrow"/>
          <w:sz w:val="24"/>
          <w:szCs w:val="24"/>
          <w:lang w:val="es-MX"/>
        </w:rPr>
        <w:t xml:space="preserve">Mil </w:t>
      </w:r>
      <w:r w:rsidR="001041D8">
        <w:rPr>
          <w:rFonts w:ascii="Arial Narrow" w:hAnsi="Arial Narrow"/>
          <w:sz w:val="24"/>
          <w:szCs w:val="24"/>
          <w:lang w:val="es-MX"/>
        </w:rPr>
        <w:t>Dos</w:t>
      </w:r>
      <w:r w:rsidR="002F6D72">
        <w:rPr>
          <w:rFonts w:ascii="Arial Narrow" w:hAnsi="Arial Narrow"/>
          <w:sz w:val="24"/>
          <w:szCs w:val="24"/>
          <w:lang w:val="es-MX"/>
        </w:rPr>
        <w:t>ci</w:t>
      </w:r>
      <w:r w:rsidR="00CB4B3A" w:rsidRPr="00CB4B3A">
        <w:rPr>
          <w:rFonts w:ascii="Arial Narrow" w:hAnsi="Arial Narrow"/>
          <w:sz w:val="24"/>
          <w:szCs w:val="24"/>
          <w:lang w:val="es-MX"/>
        </w:rPr>
        <w:t>e</w:t>
      </w:r>
      <w:r w:rsidR="0006679F" w:rsidRPr="00CB4B3A">
        <w:rPr>
          <w:rFonts w:ascii="Arial Narrow" w:hAnsi="Arial Narrow"/>
          <w:sz w:val="24"/>
          <w:szCs w:val="24"/>
          <w:lang w:val="es-MX"/>
        </w:rPr>
        <w:t xml:space="preserve">ntos </w:t>
      </w:r>
      <w:r w:rsidR="001041D8">
        <w:rPr>
          <w:rFonts w:ascii="Arial Narrow" w:hAnsi="Arial Narrow"/>
          <w:sz w:val="24"/>
          <w:szCs w:val="24"/>
          <w:lang w:val="es-MX"/>
        </w:rPr>
        <w:t>Ochenta y Nueve</w:t>
      </w:r>
      <w:r w:rsidR="002F6D72">
        <w:rPr>
          <w:rFonts w:ascii="Arial Narrow" w:hAnsi="Arial Narrow"/>
          <w:sz w:val="24"/>
          <w:szCs w:val="24"/>
          <w:lang w:val="es-MX"/>
        </w:rPr>
        <w:t xml:space="preserve"> </w:t>
      </w:r>
      <w:r w:rsidR="0006679F" w:rsidRPr="00CB4B3A">
        <w:rPr>
          <w:rFonts w:ascii="Arial Narrow" w:hAnsi="Arial Narrow"/>
          <w:sz w:val="24"/>
          <w:szCs w:val="24"/>
          <w:lang w:val="es-MX"/>
        </w:rPr>
        <w:t>00/100 nuevos soles) de superávit.</w:t>
      </w:r>
    </w:p>
    <w:p w:rsidR="0006679F" w:rsidRPr="005B4118" w:rsidRDefault="0006679F" w:rsidP="0006679F">
      <w:pPr>
        <w:pStyle w:val="Textoindependiente3"/>
        <w:tabs>
          <w:tab w:val="left" w:pos="142"/>
          <w:tab w:val="left" w:pos="709"/>
        </w:tabs>
        <w:spacing w:after="0"/>
        <w:ind w:left="426" w:hanging="426"/>
        <w:jc w:val="both"/>
        <w:rPr>
          <w:rFonts w:ascii="Arial Narrow" w:hAnsi="Arial Narrow"/>
          <w:bCs/>
          <w:sz w:val="24"/>
          <w:szCs w:val="24"/>
        </w:rPr>
      </w:pPr>
    </w:p>
    <w:p w:rsidR="00DC7A5A" w:rsidRPr="005B4118" w:rsidRDefault="00F74885" w:rsidP="00DC7A5A">
      <w:pPr>
        <w:ind w:left="360" w:hanging="360"/>
        <w:jc w:val="both"/>
        <w:rPr>
          <w:rFonts w:ascii="Arial Narrow" w:hAnsi="Arial Narrow"/>
          <w:color w:val="000000" w:themeColor="text1"/>
          <w:lang w:val="es-MX"/>
        </w:rPr>
      </w:pPr>
      <w:r w:rsidRPr="005B4118">
        <w:rPr>
          <w:rFonts w:ascii="Arial Narrow" w:hAnsi="Arial Narrow"/>
          <w:color w:val="000000" w:themeColor="text1"/>
          <w:lang w:val="es-MX"/>
        </w:rPr>
        <w:t>5</w:t>
      </w:r>
      <w:r w:rsidR="00DC7A5A" w:rsidRPr="005B4118">
        <w:rPr>
          <w:rFonts w:ascii="Arial Narrow" w:hAnsi="Arial Narrow"/>
          <w:color w:val="000000" w:themeColor="text1"/>
          <w:lang w:val="es-MX"/>
        </w:rPr>
        <w:t>°</w:t>
      </w:r>
      <w:r w:rsidR="00DC7A5A" w:rsidRPr="005B4118">
        <w:rPr>
          <w:rFonts w:ascii="Arial Narrow" w:hAnsi="Arial Narrow"/>
          <w:color w:val="000000" w:themeColor="text1"/>
          <w:lang w:val="es-MX"/>
        </w:rPr>
        <w:tab/>
        <w:t>Transcribir la presente Resolución a la Dirección de Escuela Profesional de Enfermería, Coordinadora de Especialidades, Comisión de Grados y Títulos, e interesado para conocimiento y fines consiguientes.</w:t>
      </w:r>
    </w:p>
    <w:p w:rsidR="00DC7A5A" w:rsidRPr="005B4118" w:rsidRDefault="00DC7A5A" w:rsidP="008A7B18">
      <w:pPr>
        <w:pStyle w:val="Sinespaciado"/>
        <w:tabs>
          <w:tab w:val="left" w:pos="1410"/>
          <w:tab w:val="left" w:pos="2805"/>
        </w:tabs>
        <w:ind w:left="360"/>
        <w:jc w:val="both"/>
        <w:rPr>
          <w:rFonts w:ascii="Arial Narrow" w:eastAsia="Nimbus Sans L" w:hAnsi="Arial Narrow" w:cs="Arial"/>
          <w:kern w:val="1"/>
          <w:lang w:val="es-MX" w:eastAsia="ar-SA"/>
        </w:rPr>
      </w:pPr>
    </w:p>
    <w:p w:rsidR="00DC7A5A" w:rsidRPr="005B4118" w:rsidRDefault="00DC7A5A" w:rsidP="00DC7A5A">
      <w:pPr>
        <w:jc w:val="both"/>
        <w:rPr>
          <w:rFonts w:ascii="Arial Narrow" w:hAnsi="Arial Narrow"/>
          <w:lang w:val="es-MX"/>
        </w:rPr>
      </w:pPr>
      <w:r w:rsidRPr="005B4118">
        <w:rPr>
          <w:rFonts w:ascii="Arial Narrow" w:hAnsi="Arial Narrow"/>
          <w:lang w:val="es-MX"/>
        </w:rPr>
        <w:t>Regístrese, comuníquese y cúmplase.</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Dra. ARCELIA OLGA ROJAS SALAZAR.- Decana de la Facultad de Ciencias de la Salud.- Sello.</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Mg. ANA ELVIRA LÓPEZ Y ROJAS.- Secretaria Académica.- Sello</w:t>
      </w:r>
    </w:p>
    <w:p w:rsidR="00DC7A5A" w:rsidRPr="005B4118" w:rsidRDefault="00DC7A5A" w:rsidP="00DC7A5A">
      <w:pPr>
        <w:jc w:val="both"/>
        <w:rPr>
          <w:rFonts w:ascii="Arial Narrow" w:hAnsi="Arial Narrow"/>
          <w:lang w:val="es-MX"/>
        </w:rPr>
      </w:pPr>
    </w:p>
    <w:p w:rsidR="00DC7A5A" w:rsidRPr="005B4118" w:rsidRDefault="00DC7A5A" w:rsidP="00DC7A5A">
      <w:pPr>
        <w:jc w:val="both"/>
        <w:rPr>
          <w:rFonts w:ascii="Arial Narrow" w:hAnsi="Arial Narrow"/>
          <w:lang w:val="es-MX"/>
        </w:rPr>
      </w:pPr>
      <w:r w:rsidRPr="005B4118">
        <w:rPr>
          <w:rFonts w:ascii="Arial Narrow" w:hAnsi="Arial Narrow"/>
          <w:lang w:val="es-MX"/>
        </w:rPr>
        <w:t>Lo que transcribo a usted para los fines pertinentes.</w:t>
      </w: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B21D04" w:rsidRDefault="00DC7A5A" w:rsidP="00DC7A5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C7A5A" w:rsidRDefault="00DC7A5A" w:rsidP="00DC7A5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DC7A5A" w:rsidSect="00C70F5B">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A8" w:rsidRDefault="004649A8" w:rsidP="00D025DC">
      <w:r>
        <w:separator/>
      </w:r>
    </w:p>
  </w:endnote>
  <w:endnote w:type="continuationSeparator" w:id="0">
    <w:p w:rsidR="004649A8" w:rsidRDefault="004649A8"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A8" w:rsidRDefault="004649A8" w:rsidP="00D025DC">
      <w:r>
        <w:separator/>
      </w:r>
    </w:p>
  </w:footnote>
  <w:footnote w:type="continuationSeparator" w:id="0">
    <w:p w:rsidR="004649A8" w:rsidRDefault="004649A8"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84B3B0" wp14:editId="2DEE4F64">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w:t>
    </w:r>
    <w:r w:rsidR="001E1223">
      <w:rPr>
        <w:rFonts w:ascii="Arial Black" w:hAnsi="Arial Black" w:cs="Arial"/>
        <w:b/>
        <w:sz w:val="16"/>
        <w:szCs w:val="16"/>
      </w:rPr>
      <w:t>___________________</w:t>
    </w:r>
    <w:r>
      <w:rPr>
        <w:rFonts w:ascii="Arial Black" w:hAnsi="Arial Black" w:cs="Arial"/>
        <w:b/>
        <w:sz w:val="16"/>
        <w:szCs w:val="16"/>
      </w:rPr>
      <w:t>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590176"/>
    <w:multiLevelType w:val="hybridMultilevel"/>
    <w:tmpl w:val="7F508A90"/>
    <w:lvl w:ilvl="0" w:tplc="280A000D">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3">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D9C"/>
    <w:multiLevelType w:val="hybridMultilevel"/>
    <w:tmpl w:val="10BAF89A"/>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CF557E"/>
    <w:multiLevelType w:val="hybridMultilevel"/>
    <w:tmpl w:val="29924632"/>
    <w:lvl w:ilvl="0" w:tplc="48765D38">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3">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7"/>
  </w:num>
  <w:num w:numId="5">
    <w:abstractNumId w:val="6"/>
  </w:num>
  <w:num w:numId="6">
    <w:abstractNumId w:val="11"/>
  </w:num>
  <w:num w:numId="7">
    <w:abstractNumId w:val="17"/>
  </w:num>
  <w:num w:numId="8">
    <w:abstractNumId w:val="8"/>
  </w:num>
  <w:num w:numId="9">
    <w:abstractNumId w:val="5"/>
  </w:num>
  <w:num w:numId="10">
    <w:abstractNumId w:val="4"/>
  </w:num>
  <w:num w:numId="11">
    <w:abstractNumId w:val="13"/>
  </w:num>
  <w:num w:numId="12">
    <w:abstractNumId w:val="19"/>
  </w:num>
  <w:num w:numId="13">
    <w:abstractNumId w:val="3"/>
  </w:num>
  <w:num w:numId="14">
    <w:abstractNumId w:val="20"/>
  </w:num>
  <w:num w:numId="15">
    <w:abstractNumId w:val="0"/>
  </w:num>
  <w:num w:numId="16">
    <w:abstractNumId w:val="21"/>
  </w:num>
  <w:num w:numId="17">
    <w:abstractNumId w:val="16"/>
  </w:num>
  <w:num w:numId="18">
    <w:abstractNumId w:val="14"/>
  </w:num>
  <w:num w:numId="19">
    <w:abstractNumId w:val="15"/>
  </w:num>
  <w:num w:numId="20">
    <w:abstractNumId w:val="1"/>
  </w:num>
  <w:num w:numId="21">
    <w:abstractNumId w:val="1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334"/>
    <w:rsid w:val="00011A46"/>
    <w:rsid w:val="000139EA"/>
    <w:rsid w:val="0002199A"/>
    <w:rsid w:val="000230CA"/>
    <w:rsid w:val="00047188"/>
    <w:rsid w:val="00056256"/>
    <w:rsid w:val="0006679F"/>
    <w:rsid w:val="00087381"/>
    <w:rsid w:val="00093776"/>
    <w:rsid w:val="000A1113"/>
    <w:rsid w:val="000A1FDE"/>
    <w:rsid w:val="000A4D5A"/>
    <w:rsid w:val="000A72FF"/>
    <w:rsid w:val="000B6218"/>
    <w:rsid w:val="000C12E3"/>
    <w:rsid w:val="000E0726"/>
    <w:rsid w:val="000E43AD"/>
    <w:rsid w:val="000F15C9"/>
    <w:rsid w:val="001041D8"/>
    <w:rsid w:val="00117E72"/>
    <w:rsid w:val="00120BEB"/>
    <w:rsid w:val="00137196"/>
    <w:rsid w:val="0014679E"/>
    <w:rsid w:val="00147A99"/>
    <w:rsid w:val="00147F18"/>
    <w:rsid w:val="00152BBD"/>
    <w:rsid w:val="00160A78"/>
    <w:rsid w:val="0018029C"/>
    <w:rsid w:val="001935D1"/>
    <w:rsid w:val="001B53D4"/>
    <w:rsid w:val="001D2416"/>
    <w:rsid w:val="001E1223"/>
    <w:rsid w:val="001E147E"/>
    <w:rsid w:val="001E45CF"/>
    <w:rsid w:val="001E4ED9"/>
    <w:rsid w:val="001E5338"/>
    <w:rsid w:val="001E7EEF"/>
    <w:rsid w:val="001F2331"/>
    <w:rsid w:val="001F4228"/>
    <w:rsid w:val="001F5F48"/>
    <w:rsid w:val="00215819"/>
    <w:rsid w:val="00223B11"/>
    <w:rsid w:val="002372BC"/>
    <w:rsid w:val="00243058"/>
    <w:rsid w:val="0027411E"/>
    <w:rsid w:val="00280F78"/>
    <w:rsid w:val="002979DB"/>
    <w:rsid w:val="002B72D2"/>
    <w:rsid w:val="002C07F2"/>
    <w:rsid w:val="002C68D7"/>
    <w:rsid w:val="002C70DD"/>
    <w:rsid w:val="002D1294"/>
    <w:rsid w:val="002D1851"/>
    <w:rsid w:val="002E7861"/>
    <w:rsid w:val="002F6D72"/>
    <w:rsid w:val="003003D9"/>
    <w:rsid w:val="00311043"/>
    <w:rsid w:val="003268E8"/>
    <w:rsid w:val="00332267"/>
    <w:rsid w:val="0033517B"/>
    <w:rsid w:val="00335D58"/>
    <w:rsid w:val="00337D55"/>
    <w:rsid w:val="00377F6B"/>
    <w:rsid w:val="0038461C"/>
    <w:rsid w:val="00385141"/>
    <w:rsid w:val="00386B9E"/>
    <w:rsid w:val="003B3FF0"/>
    <w:rsid w:val="003C16CA"/>
    <w:rsid w:val="003D299E"/>
    <w:rsid w:val="003E232C"/>
    <w:rsid w:val="003E7834"/>
    <w:rsid w:val="004021ED"/>
    <w:rsid w:val="00404278"/>
    <w:rsid w:val="00410880"/>
    <w:rsid w:val="00410DC9"/>
    <w:rsid w:val="00411DB2"/>
    <w:rsid w:val="00412559"/>
    <w:rsid w:val="004166A1"/>
    <w:rsid w:val="00427532"/>
    <w:rsid w:val="00433AC3"/>
    <w:rsid w:val="00437399"/>
    <w:rsid w:val="004471E3"/>
    <w:rsid w:val="004545F1"/>
    <w:rsid w:val="004649A8"/>
    <w:rsid w:val="004706E1"/>
    <w:rsid w:val="004729E1"/>
    <w:rsid w:val="0047677D"/>
    <w:rsid w:val="00490180"/>
    <w:rsid w:val="004A0F89"/>
    <w:rsid w:val="004A19E4"/>
    <w:rsid w:val="004B18F3"/>
    <w:rsid w:val="004B3D01"/>
    <w:rsid w:val="004C3BE9"/>
    <w:rsid w:val="004C739F"/>
    <w:rsid w:val="004C768D"/>
    <w:rsid w:val="004D07E8"/>
    <w:rsid w:val="005012DC"/>
    <w:rsid w:val="00507C69"/>
    <w:rsid w:val="00530F47"/>
    <w:rsid w:val="00536B4D"/>
    <w:rsid w:val="00541736"/>
    <w:rsid w:val="00543F68"/>
    <w:rsid w:val="00590218"/>
    <w:rsid w:val="0059520D"/>
    <w:rsid w:val="005B4118"/>
    <w:rsid w:val="005B5ABC"/>
    <w:rsid w:val="005B5B46"/>
    <w:rsid w:val="005C2A90"/>
    <w:rsid w:val="005C2B81"/>
    <w:rsid w:val="005D0DA5"/>
    <w:rsid w:val="005D6167"/>
    <w:rsid w:val="005F099E"/>
    <w:rsid w:val="005F16AE"/>
    <w:rsid w:val="005F5B3C"/>
    <w:rsid w:val="0060590E"/>
    <w:rsid w:val="0061626B"/>
    <w:rsid w:val="00620852"/>
    <w:rsid w:val="00622AC4"/>
    <w:rsid w:val="00622F94"/>
    <w:rsid w:val="006304C6"/>
    <w:rsid w:val="00647DDB"/>
    <w:rsid w:val="00667635"/>
    <w:rsid w:val="006902EF"/>
    <w:rsid w:val="00695A39"/>
    <w:rsid w:val="006A0DDB"/>
    <w:rsid w:val="006A3250"/>
    <w:rsid w:val="006B08D3"/>
    <w:rsid w:val="006B5610"/>
    <w:rsid w:val="006E0D60"/>
    <w:rsid w:val="0072015D"/>
    <w:rsid w:val="007341E9"/>
    <w:rsid w:val="0074069A"/>
    <w:rsid w:val="00741CD8"/>
    <w:rsid w:val="00745FBB"/>
    <w:rsid w:val="00761D4B"/>
    <w:rsid w:val="0079489A"/>
    <w:rsid w:val="007A5B50"/>
    <w:rsid w:val="007C7358"/>
    <w:rsid w:val="007D0C00"/>
    <w:rsid w:val="007D328E"/>
    <w:rsid w:val="007D7B43"/>
    <w:rsid w:val="007E6EA7"/>
    <w:rsid w:val="007F00BC"/>
    <w:rsid w:val="007F0C03"/>
    <w:rsid w:val="008000E0"/>
    <w:rsid w:val="00816E7F"/>
    <w:rsid w:val="008269E7"/>
    <w:rsid w:val="00841E33"/>
    <w:rsid w:val="0085755E"/>
    <w:rsid w:val="00861B8B"/>
    <w:rsid w:val="008635A3"/>
    <w:rsid w:val="00863B6A"/>
    <w:rsid w:val="008659DF"/>
    <w:rsid w:val="008667E4"/>
    <w:rsid w:val="0087080F"/>
    <w:rsid w:val="00881A56"/>
    <w:rsid w:val="00885C07"/>
    <w:rsid w:val="00887F30"/>
    <w:rsid w:val="00897A88"/>
    <w:rsid w:val="008A434D"/>
    <w:rsid w:val="008A7B18"/>
    <w:rsid w:val="008B36A7"/>
    <w:rsid w:val="008B4820"/>
    <w:rsid w:val="008D077F"/>
    <w:rsid w:val="008D47EC"/>
    <w:rsid w:val="008D7FBF"/>
    <w:rsid w:val="008E1ADC"/>
    <w:rsid w:val="00922DC7"/>
    <w:rsid w:val="0093317A"/>
    <w:rsid w:val="0096524F"/>
    <w:rsid w:val="00967D74"/>
    <w:rsid w:val="00984EA4"/>
    <w:rsid w:val="00986FD7"/>
    <w:rsid w:val="009C0205"/>
    <w:rsid w:val="009C50F2"/>
    <w:rsid w:val="009C5921"/>
    <w:rsid w:val="009D0498"/>
    <w:rsid w:val="00A04C94"/>
    <w:rsid w:val="00A26EE8"/>
    <w:rsid w:val="00A3363F"/>
    <w:rsid w:val="00A41F43"/>
    <w:rsid w:val="00A565FC"/>
    <w:rsid w:val="00A607E9"/>
    <w:rsid w:val="00A62D4D"/>
    <w:rsid w:val="00A7059C"/>
    <w:rsid w:val="00A84351"/>
    <w:rsid w:val="00A92602"/>
    <w:rsid w:val="00A92A32"/>
    <w:rsid w:val="00A93A52"/>
    <w:rsid w:val="00A94919"/>
    <w:rsid w:val="00AB0C8A"/>
    <w:rsid w:val="00AB40FB"/>
    <w:rsid w:val="00AB46E0"/>
    <w:rsid w:val="00AC29B0"/>
    <w:rsid w:val="00AC3471"/>
    <w:rsid w:val="00AC3954"/>
    <w:rsid w:val="00AD06A1"/>
    <w:rsid w:val="00AD7F60"/>
    <w:rsid w:val="00AE06F2"/>
    <w:rsid w:val="00AE0A44"/>
    <w:rsid w:val="00AE0DF8"/>
    <w:rsid w:val="00B06DA7"/>
    <w:rsid w:val="00B3466E"/>
    <w:rsid w:val="00B34C7B"/>
    <w:rsid w:val="00B424D8"/>
    <w:rsid w:val="00B51AF4"/>
    <w:rsid w:val="00B57B96"/>
    <w:rsid w:val="00B83C95"/>
    <w:rsid w:val="00B84A8C"/>
    <w:rsid w:val="00B915A4"/>
    <w:rsid w:val="00BB10E2"/>
    <w:rsid w:val="00BB439A"/>
    <w:rsid w:val="00BB4F37"/>
    <w:rsid w:val="00BD475B"/>
    <w:rsid w:val="00BE6241"/>
    <w:rsid w:val="00C16BCC"/>
    <w:rsid w:val="00C234DB"/>
    <w:rsid w:val="00C4440A"/>
    <w:rsid w:val="00C45B08"/>
    <w:rsid w:val="00C57695"/>
    <w:rsid w:val="00C70F5B"/>
    <w:rsid w:val="00C75BC2"/>
    <w:rsid w:val="00C77AE8"/>
    <w:rsid w:val="00C82FDF"/>
    <w:rsid w:val="00CB4B3A"/>
    <w:rsid w:val="00CF62E6"/>
    <w:rsid w:val="00D025DC"/>
    <w:rsid w:val="00D03E75"/>
    <w:rsid w:val="00D12DC3"/>
    <w:rsid w:val="00D12F8D"/>
    <w:rsid w:val="00D179B5"/>
    <w:rsid w:val="00D17FD4"/>
    <w:rsid w:val="00D55103"/>
    <w:rsid w:val="00D71D97"/>
    <w:rsid w:val="00D72FD5"/>
    <w:rsid w:val="00D73071"/>
    <w:rsid w:val="00DB25AB"/>
    <w:rsid w:val="00DC7A5A"/>
    <w:rsid w:val="00DD0BBD"/>
    <w:rsid w:val="00DD5610"/>
    <w:rsid w:val="00DE566F"/>
    <w:rsid w:val="00DF01F5"/>
    <w:rsid w:val="00DF33D9"/>
    <w:rsid w:val="00DF751E"/>
    <w:rsid w:val="00E0298D"/>
    <w:rsid w:val="00E035AA"/>
    <w:rsid w:val="00E04231"/>
    <w:rsid w:val="00E05DDD"/>
    <w:rsid w:val="00E20567"/>
    <w:rsid w:val="00E266A5"/>
    <w:rsid w:val="00E31D26"/>
    <w:rsid w:val="00E32362"/>
    <w:rsid w:val="00E469B9"/>
    <w:rsid w:val="00E4735F"/>
    <w:rsid w:val="00E518EF"/>
    <w:rsid w:val="00E525BB"/>
    <w:rsid w:val="00E52A8F"/>
    <w:rsid w:val="00E53254"/>
    <w:rsid w:val="00E63C3E"/>
    <w:rsid w:val="00E700AB"/>
    <w:rsid w:val="00E75506"/>
    <w:rsid w:val="00E80658"/>
    <w:rsid w:val="00E8749E"/>
    <w:rsid w:val="00E90AD9"/>
    <w:rsid w:val="00E96ED3"/>
    <w:rsid w:val="00EA597C"/>
    <w:rsid w:val="00EA5C10"/>
    <w:rsid w:val="00EA7599"/>
    <w:rsid w:val="00EC61CE"/>
    <w:rsid w:val="00F006D5"/>
    <w:rsid w:val="00F07C57"/>
    <w:rsid w:val="00F169E8"/>
    <w:rsid w:val="00F2141A"/>
    <w:rsid w:val="00F275CB"/>
    <w:rsid w:val="00F458A6"/>
    <w:rsid w:val="00F702AD"/>
    <w:rsid w:val="00F707E9"/>
    <w:rsid w:val="00F74885"/>
    <w:rsid w:val="00F74C12"/>
    <w:rsid w:val="00F76ADA"/>
    <w:rsid w:val="00F76C5F"/>
    <w:rsid w:val="00F807F0"/>
    <w:rsid w:val="00F86C9D"/>
    <w:rsid w:val="00FA00C2"/>
    <w:rsid w:val="00FD28F5"/>
    <w:rsid w:val="00FE24DF"/>
    <w:rsid w:val="00FE63B4"/>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622-8B7E-4301-B435-3465FDF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E802-132F-440F-992C-E5D4966B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2016-09-13T14:24:00Z</cp:lastPrinted>
  <dcterms:created xsi:type="dcterms:W3CDTF">2016-12-06T15:04:00Z</dcterms:created>
  <dcterms:modified xsi:type="dcterms:W3CDTF">2016-12-06T15:04:00Z</dcterms:modified>
</cp:coreProperties>
</file>