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12" w:rsidRPr="005E27BD" w:rsidRDefault="00DC0D12" w:rsidP="00DC0D1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 xml:space="preserve">Callao,  16 de junio </w:t>
      </w:r>
      <w:r w:rsidRPr="005E27BD">
        <w:rPr>
          <w:rFonts w:ascii="Arial Narrow" w:hAnsi="Arial Narrow"/>
        </w:rPr>
        <w:t xml:space="preserve"> del  </w:t>
      </w:r>
      <w:r w:rsidRPr="005E27BD">
        <w:rPr>
          <w:rFonts w:ascii="Arial Narrow" w:hAnsi="Arial Narrow"/>
          <w:lang w:val="es-MX"/>
        </w:rPr>
        <w:t>2016.</w:t>
      </w:r>
    </w:p>
    <w:p w:rsidR="00DC0D12" w:rsidRPr="005E27BD" w:rsidRDefault="00DC0D12" w:rsidP="00DC0D12">
      <w:pPr>
        <w:jc w:val="both"/>
        <w:rPr>
          <w:rFonts w:ascii="Arial Narrow" w:hAnsi="Arial Narrow"/>
          <w:lang w:val="es-MX"/>
        </w:rPr>
      </w:pPr>
    </w:p>
    <w:p w:rsidR="00DC0D12" w:rsidRPr="005E27BD" w:rsidRDefault="00DC0D12" w:rsidP="00DC0D12">
      <w:pPr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>Señor:</w:t>
      </w:r>
    </w:p>
    <w:p w:rsidR="00DC0D12" w:rsidRPr="005E27BD" w:rsidRDefault="00DC0D12" w:rsidP="00DC0D1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C0D12" w:rsidRPr="005E27BD" w:rsidRDefault="00DC0D12" w:rsidP="00DC0D1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>Presente.-</w:t>
      </w:r>
      <w:r w:rsidRPr="005E27BD">
        <w:rPr>
          <w:rFonts w:ascii="Arial Narrow" w:hAnsi="Arial Narrow"/>
          <w:lang w:val="es-MX"/>
        </w:rPr>
        <w:tab/>
      </w:r>
    </w:p>
    <w:p w:rsidR="00DC0D12" w:rsidRPr="005E27BD" w:rsidRDefault="00DC0D12" w:rsidP="00DC0D12">
      <w:pPr>
        <w:ind w:left="708"/>
        <w:jc w:val="both"/>
        <w:rPr>
          <w:rFonts w:ascii="Arial Narrow" w:hAnsi="Arial Narrow"/>
          <w:lang w:val="es-MX"/>
        </w:rPr>
      </w:pPr>
    </w:p>
    <w:p w:rsidR="00DC0D12" w:rsidRPr="005E27BD" w:rsidRDefault="00DC0D12" w:rsidP="00DC0D12">
      <w:pPr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>Con fecha 16 de junio del 2016 se ha expedido la siguiente Resolución:</w:t>
      </w:r>
    </w:p>
    <w:p w:rsidR="00DC0D12" w:rsidRPr="005E27BD" w:rsidRDefault="00DC0D12" w:rsidP="00DC0D12">
      <w:pPr>
        <w:jc w:val="both"/>
        <w:rPr>
          <w:rFonts w:ascii="Arial Narrow" w:hAnsi="Arial Narrow"/>
          <w:b/>
          <w:u w:val="single"/>
          <w:lang w:val="es-MX"/>
        </w:rPr>
      </w:pPr>
    </w:p>
    <w:p w:rsidR="00DC0D12" w:rsidRPr="005E27BD" w:rsidRDefault="00DC0D12" w:rsidP="00DC0D12">
      <w:pPr>
        <w:jc w:val="both"/>
        <w:rPr>
          <w:rFonts w:ascii="Arial Narrow" w:hAnsi="Arial Narrow"/>
          <w:b/>
          <w:lang w:val="es-MX"/>
        </w:rPr>
      </w:pPr>
      <w:r w:rsidRPr="005E27B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5E27B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5E27BD">
        <w:rPr>
          <w:rFonts w:ascii="Arial Narrow" w:hAnsi="Arial Narrow"/>
          <w:b/>
          <w:u w:val="single"/>
          <w:lang w:val="es-MX"/>
        </w:rPr>
        <w:t xml:space="preserve">Nº </w:t>
      </w:r>
      <w:r w:rsidR="00C4204E">
        <w:rPr>
          <w:rFonts w:ascii="Arial Narrow" w:hAnsi="Arial Narrow"/>
          <w:b/>
          <w:u w:val="single"/>
          <w:lang w:val="es-MX"/>
        </w:rPr>
        <w:t>397</w:t>
      </w:r>
      <w:bookmarkStart w:id="0" w:name="_GoBack"/>
      <w:bookmarkEnd w:id="0"/>
      <w:r w:rsidRPr="005E27BD">
        <w:rPr>
          <w:rFonts w:ascii="Arial Narrow" w:hAnsi="Arial Narrow"/>
          <w:b/>
          <w:u w:val="single"/>
          <w:lang w:val="es-MX"/>
        </w:rPr>
        <w:t>-2016-CF/FCS</w:t>
      </w:r>
      <w:r w:rsidRPr="005E27BD">
        <w:rPr>
          <w:rFonts w:ascii="Arial Narrow" w:hAnsi="Arial Narrow"/>
          <w:b/>
          <w:lang w:val="es-MX"/>
        </w:rPr>
        <w:t xml:space="preserve">.- Callao, junio 16 del  2016.- EL </w:t>
      </w:r>
      <w:r w:rsidRPr="005E27BD">
        <w:rPr>
          <w:rFonts w:ascii="Arial Narrow" w:hAnsi="Arial Narrow"/>
          <w:b/>
          <w:caps/>
          <w:lang w:val="es-MX"/>
        </w:rPr>
        <w:t>consejo de facultad</w:t>
      </w:r>
      <w:r w:rsidRPr="005E27B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</w:t>
      </w:r>
    </w:p>
    <w:p w:rsidR="003006AE" w:rsidRPr="005E27BD" w:rsidRDefault="003006AE" w:rsidP="003006AE">
      <w:pPr>
        <w:ind w:firstLine="708"/>
        <w:jc w:val="both"/>
        <w:rPr>
          <w:rFonts w:ascii="Arial Narrow" w:hAnsi="Arial Narrow" w:cs="Arial"/>
          <w:lang w:val="es-MX"/>
        </w:rPr>
      </w:pPr>
    </w:p>
    <w:p w:rsidR="003006AE" w:rsidRPr="005E27BD" w:rsidRDefault="00391DAD" w:rsidP="003006AE">
      <w:pPr>
        <w:ind w:firstLine="708"/>
        <w:jc w:val="both"/>
        <w:rPr>
          <w:rFonts w:ascii="Arial Narrow" w:hAnsi="Arial Narrow"/>
        </w:rPr>
      </w:pPr>
      <w:r w:rsidRPr="005E27BD">
        <w:rPr>
          <w:rFonts w:ascii="Arial Narrow" w:hAnsi="Arial Narrow"/>
        </w:rPr>
        <w:t xml:space="preserve">Visto </w:t>
      </w:r>
      <w:r w:rsidR="0073641C" w:rsidRPr="005E27BD">
        <w:rPr>
          <w:rFonts w:ascii="Arial Narrow" w:hAnsi="Arial Narrow"/>
        </w:rPr>
        <w:t>e</w:t>
      </w:r>
      <w:r w:rsidRPr="005E27BD">
        <w:rPr>
          <w:rFonts w:ascii="Arial Narrow" w:hAnsi="Arial Narrow"/>
        </w:rPr>
        <w:t>l Oficio Nº</w:t>
      </w:r>
      <w:r w:rsidR="00725529" w:rsidRPr="005E27BD">
        <w:rPr>
          <w:rFonts w:ascii="Arial Narrow" w:hAnsi="Arial Narrow"/>
        </w:rPr>
        <w:t xml:space="preserve"> </w:t>
      </w:r>
      <w:r w:rsidR="00C67FC6" w:rsidRPr="005E27BD">
        <w:rPr>
          <w:rFonts w:ascii="Arial Narrow" w:hAnsi="Arial Narrow"/>
        </w:rPr>
        <w:t>0</w:t>
      </w:r>
      <w:r w:rsidR="00046663" w:rsidRPr="005E27BD">
        <w:rPr>
          <w:rFonts w:ascii="Arial Narrow" w:hAnsi="Arial Narrow"/>
        </w:rPr>
        <w:t>02</w:t>
      </w:r>
      <w:r w:rsidR="00C67FC6" w:rsidRPr="005E27BD">
        <w:rPr>
          <w:rFonts w:ascii="Arial Narrow" w:hAnsi="Arial Narrow"/>
        </w:rPr>
        <w:t>-</w:t>
      </w:r>
      <w:r w:rsidR="00046663" w:rsidRPr="005E27BD">
        <w:rPr>
          <w:rFonts w:ascii="Arial Narrow" w:hAnsi="Arial Narrow"/>
        </w:rPr>
        <w:t>CERS-</w:t>
      </w:r>
      <w:r w:rsidR="003006AE" w:rsidRPr="005E27BD">
        <w:rPr>
          <w:rFonts w:ascii="Arial Narrow" w:hAnsi="Arial Narrow"/>
        </w:rPr>
        <w:t>201</w:t>
      </w:r>
      <w:r w:rsidR="00725529" w:rsidRPr="005E27BD">
        <w:rPr>
          <w:rFonts w:ascii="Arial Narrow" w:hAnsi="Arial Narrow"/>
        </w:rPr>
        <w:t>6</w:t>
      </w:r>
      <w:r w:rsidR="00046663" w:rsidRPr="005E27BD">
        <w:rPr>
          <w:rFonts w:ascii="Arial Narrow" w:hAnsi="Arial Narrow"/>
        </w:rPr>
        <w:t xml:space="preserve"> </w:t>
      </w:r>
      <w:r w:rsidR="003006AE" w:rsidRPr="005E27BD">
        <w:rPr>
          <w:rFonts w:ascii="Arial Narrow" w:hAnsi="Arial Narrow"/>
        </w:rPr>
        <w:t xml:space="preserve">y con fecha de recepción </w:t>
      </w:r>
      <w:r w:rsidR="00046663" w:rsidRPr="005E27BD">
        <w:rPr>
          <w:rFonts w:ascii="Arial Narrow" w:hAnsi="Arial Narrow"/>
        </w:rPr>
        <w:t>14</w:t>
      </w:r>
      <w:r w:rsidR="003006AE" w:rsidRPr="005E27BD">
        <w:rPr>
          <w:rFonts w:ascii="Arial Narrow" w:hAnsi="Arial Narrow"/>
        </w:rPr>
        <w:t xml:space="preserve"> de </w:t>
      </w:r>
      <w:r w:rsidR="00046663" w:rsidRPr="005E27BD">
        <w:rPr>
          <w:rFonts w:ascii="Arial Narrow" w:hAnsi="Arial Narrow"/>
        </w:rPr>
        <w:t>junio</w:t>
      </w:r>
      <w:r w:rsidRPr="005E27BD">
        <w:rPr>
          <w:rFonts w:ascii="Arial Narrow" w:hAnsi="Arial Narrow"/>
        </w:rPr>
        <w:t xml:space="preserve"> 201</w:t>
      </w:r>
      <w:r w:rsidR="00725529" w:rsidRPr="005E27BD">
        <w:rPr>
          <w:rFonts w:ascii="Arial Narrow" w:hAnsi="Arial Narrow"/>
        </w:rPr>
        <w:t>6</w:t>
      </w:r>
      <w:r w:rsidR="003006AE" w:rsidRPr="005E27BD">
        <w:rPr>
          <w:rFonts w:ascii="Arial Narrow" w:hAnsi="Arial Narrow"/>
        </w:rPr>
        <w:t xml:space="preserve">, presentado por la </w:t>
      </w:r>
      <w:r w:rsidR="00046663" w:rsidRPr="005E27BD">
        <w:rPr>
          <w:rFonts w:ascii="Arial Narrow" w:hAnsi="Arial Narrow"/>
          <w:b/>
        </w:rPr>
        <w:t xml:space="preserve">Dra. </w:t>
      </w:r>
      <w:proofErr w:type="spellStart"/>
      <w:r w:rsidR="00046663" w:rsidRPr="005E27BD">
        <w:rPr>
          <w:rFonts w:ascii="Arial Narrow" w:hAnsi="Arial Narrow"/>
          <w:b/>
        </w:rPr>
        <w:t>Nelida</w:t>
      </w:r>
      <w:proofErr w:type="spellEnd"/>
      <w:r w:rsidR="00046663" w:rsidRPr="005E27BD">
        <w:rPr>
          <w:rFonts w:ascii="Arial Narrow" w:hAnsi="Arial Narrow"/>
          <w:b/>
        </w:rPr>
        <w:t xml:space="preserve"> Chávez Linares de </w:t>
      </w:r>
      <w:proofErr w:type="spellStart"/>
      <w:r w:rsidR="00046663" w:rsidRPr="005E27BD">
        <w:rPr>
          <w:rFonts w:ascii="Arial Narrow" w:hAnsi="Arial Narrow"/>
          <w:b/>
        </w:rPr>
        <w:t>Lock</w:t>
      </w:r>
      <w:proofErr w:type="spellEnd"/>
      <w:r w:rsidR="00C67FC6" w:rsidRPr="005E27BD">
        <w:rPr>
          <w:rFonts w:ascii="Arial Narrow" w:hAnsi="Arial Narrow"/>
        </w:rPr>
        <w:t>,</w:t>
      </w:r>
      <w:r w:rsidR="003006AE" w:rsidRPr="005E27BD">
        <w:rPr>
          <w:rFonts w:ascii="Arial Narrow" w:hAnsi="Arial Narrow"/>
        </w:rPr>
        <w:t xml:space="preserve"> Directora de </w:t>
      </w:r>
      <w:r w:rsidR="00A61CB4" w:rsidRPr="005E27BD">
        <w:rPr>
          <w:rFonts w:ascii="Arial Narrow" w:hAnsi="Arial Narrow"/>
        </w:rPr>
        <w:t xml:space="preserve">Centro de </w:t>
      </w:r>
      <w:r w:rsidR="00C67FC6" w:rsidRPr="005E27BD">
        <w:rPr>
          <w:rFonts w:ascii="Arial Narrow" w:hAnsi="Arial Narrow"/>
        </w:rPr>
        <w:t>Extensión y Responsabilidad Social</w:t>
      </w:r>
      <w:r w:rsidR="003006AE" w:rsidRPr="005E27BD">
        <w:rPr>
          <w:rFonts w:ascii="Arial Narrow" w:hAnsi="Arial Narrow"/>
        </w:rPr>
        <w:t xml:space="preserve"> de la Facultad de Ciencias de la Salud</w:t>
      </w:r>
      <w:r w:rsidR="0073641C" w:rsidRPr="005E27BD">
        <w:rPr>
          <w:rFonts w:ascii="Arial Narrow" w:hAnsi="Arial Narrow"/>
        </w:rPr>
        <w:t>,</w:t>
      </w:r>
      <w:r w:rsidR="003006AE" w:rsidRPr="005E27BD">
        <w:rPr>
          <w:rFonts w:ascii="Arial Narrow" w:hAnsi="Arial Narrow"/>
        </w:rPr>
        <w:t xml:space="preserve"> mediante el cual </w:t>
      </w:r>
      <w:r w:rsidR="005221EB" w:rsidRPr="005E27BD">
        <w:rPr>
          <w:rFonts w:ascii="Arial Narrow" w:hAnsi="Arial Narrow"/>
        </w:rPr>
        <w:t xml:space="preserve">remite </w:t>
      </w:r>
      <w:r w:rsidR="003006AE" w:rsidRPr="005E27BD">
        <w:rPr>
          <w:rFonts w:ascii="Arial Narrow" w:hAnsi="Arial Narrow"/>
        </w:rPr>
        <w:t>l</w:t>
      </w:r>
      <w:r w:rsidR="00046663" w:rsidRPr="005E27BD">
        <w:rPr>
          <w:rFonts w:ascii="Arial Narrow" w:hAnsi="Arial Narrow"/>
        </w:rPr>
        <w:t>a</w:t>
      </w:r>
      <w:r w:rsidR="003006AE" w:rsidRPr="005E27BD">
        <w:rPr>
          <w:rFonts w:ascii="Arial Narrow" w:hAnsi="Arial Narrow"/>
        </w:rPr>
        <w:t xml:space="preserve"> </w:t>
      </w:r>
      <w:r w:rsidR="00046663" w:rsidRPr="005E27BD">
        <w:rPr>
          <w:rFonts w:ascii="Arial Narrow" w:hAnsi="Arial Narrow"/>
        </w:rPr>
        <w:t>Propuesta de la Estructura para los Proyectos de Extensión y Responsabilidad Social</w:t>
      </w:r>
      <w:r w:rsidR="005221EB" w:rsidRPr="005E27BD">
        <w:rPr>
          <w:rFonts w:ascii="Arial Narrow" w:hAnsi="Arial Narrow"/>
        </w:rPr>
        <w:t xml:space="preserve">, </w:t>
      </w:r>
      <w:r w:rsidR="003006AE" w:rsidRPr="005E27BD">
        <w:rPr>
          <w:rFonts w:ascii="Arial Narrow" w:hAnsi="Arial Narrow"/>
        </w:rPr>
        <w:t xml:space="preserve"> para </w:t>
      </w:r>
      <w:r w:rsidR="00437495" w:rsidRPr="005E27BD">
        <w:rPr>
          <w:rFonts w:ascii="Arial Narrow" w:hAnsi="Arial Narrow"/>
        </w:rPr>
        <w:t>su revisión y aprobación</w:t>
      </w:r>
      <w:r w:rsidR="003006AE" w:rsidRPr="005E27BD">
        <w:rPr>
          <w:rFonts w:ascii="Arial Narrow" w:hAnsi="Arial Narrow"/>
        </w:rPr>
        <w:t>.</w:t>
      </w:r>
    </w:p>
    <w:p w:rsidR="003006AE" w:rsidRPr="005E27BD" w:rsidRDefault="003006AE" w:rsidP="003006AE">
      <w:pPr>
        <w:ind w:firstLine="708"/>
        <w:jc w:val="both"/>
        <w:rPr>
          <w:rFonts w:ascii="Arial Narrow" w:hAnsi="Arial Narrow"/>
          <w:color w:val="FF0000"/>
        </w:rPr>
      </w:pPr>
      <w:r w:rsidRPr="005E27BD">
        <w:rPr>
          <w:rFonts w:ascii="Arial Narrow" w:hAnsi="Arial Narrow"/>
          <w:color w:val="FF0000"/>
        </w:rPr>
        <w:t xml:space="preserve">  </w:t>
      </w:r>
    </w:p>
    <w:p w:rsidR="003006AE" w:rsidRPr="005E27BD" w:rsidRDefault="003006AE" w:rsidP="003006AE">
      <w:pPr>
        <w:jc w:val="both"/>
        <w:rPr>
          <w:rFonts w:ascii="Arial Narrow" w:hAnsi="Arial Narrow"/>
          <w:b/>
        </w:rPr>
      </w:pPr>
      <w:r w:rsidRPr="005E27BD">
        <w:rPr>
          <w:rFonts w:ascii="Arial Narrow" w:hAnsi="Arial Narrow"/>
          <w:b/>
        </w:rPr>
        <w:t>CONSIDERANDO:</w:t>
      </w:r>
    </w:p>
    <w:p w:rsidR="003006AE" w:rsidRPr="005E27BD" w:rsidRDefault="003006AE" w:rsidP="003006AE">
      <w:pPr>
        <w:ind w:firstLine="708"/>
        <w:jc w:val="both"/>
        <w:rPr>
          <w:rFonts w:ascii="Arial Narrow" w:hAnsi="Arial Narrow"/>
        </w:rPr>
      </w:pPr>
    </w:p>
    <w:p w:rsidR="00A61CB4" w:rsidRPr="005E27BD" w:rsidRDefault="004C3479" w:rsidP="004C3479">
      <w:pPr>
        <w:ind w:firstLine="708"/>
        <w:jc w:val="both"/>
        <w:rPr>
          <w:rFonts w:ascii="Arial Narrow" w:hAnsi="Arial Narrow"/>
        </w:rPr>
      </w:pPr>
      <w:r w:rsidRPr="005E27BD">
        <w:rPr>
          <w:rFonts w:ascii="Arial Narrow" w:hAnsi="Arial Narrow"/>
        </w:rPr>
        <w:t>Que, según el Art. 4</w:t>
      </w:r>
      <w:r w:rsidR="00A61CB4" w:rsidRPr="005E27BD">
        <w:rPr>
          <w:rFonts w:ascii="Arial Narrow" w:hAnsi="Arial Narrow"/>
        </w:rPr>
        <w:t>6</w:t>
      </w:r>
      <w:r w:rsidRPr="005E27BD">
        <w:rPr>
          <w:rFonts w:ascii="Arial Narrow" w:hAnsi="Arial Narrow"/>
        </w:rPr>
        <w:t xml:space="preserve">° </w:t>
      </w:r>
      <w:r w:rsidR="00A61CB4" w:rsidRPr="005E27BD">
        <w:rPr>
          <w:rFonts w:ascii="Arial Narrow" w:hAnsi="Arial Narrow"/>
        </w:rPr>
        <w:t>del Estatuto de la Universidad Nacional del Callao “cada Facultad tiene la estructura orgánica y funcional básica siguiente: inciso 46.2 c) el Centro de Extensión y Responsabilidad Social se encuentra dentro de los Órganos de Línea de la Facultad;</w:t>
      </w:r>
    </w:p>
    <w:p w:rsidR="00A61CB4" w:rsidRPr="005E27BD" w:rsidRDefault="00A61CB4" w:rsidP="004C3479">
      <w:pPr>
        <w:ind w:firstLine="708"/>
        <w:jc w:val="both"/>
        <w:rPr>
          <w:rFonts w:ascii="Arial Narrow" w:hAnsi="Arial Narrow"/>
          <w:color w:val="FF0000"/>
        </w:rPr>
      </w:pPr>
    </w:p>
    <w:p w:rsidR="00A61CB4" w:rsidRPr="005E27BD" w:rsidRDefault="00A61CB4" w:rsidP="004C3479">
      <w:pPr>
        <w:ind w:firstLine="708"/>
        <w:jc w:val="both"/>
        <w:rPr>
          <w:rFonts w:ascii="Arial Narrow" w:hAnsi="Arial Narrow"/>
          <w:color w:val="FF0000"/>
        </w:rPr>
      </w:pPr>
      <w:r w:rsidRPr="005E27BD">
        <w:rPr>
          <w:rFonts w:ascii="Arial Narrow" w:hAnsi="Arial Narrow"/>
        </w:rPr>
        <w:t>Que, de acuerdo a lo estipulado en el Art. 6</w:t>
      </w:r>
      <w:r w:rsidR="00C95CFC" w:rsidRPr="005E27BD">
        <w:rPr>
          <w:rFonts w:ascii="Arial Narrow" w:hAnsi="Arial Narrow"/>
        </w:rPr>
        <w:t>5</w:t>
      </w:r>
      <w:r w:rsidRPr="005E27BD">
        <w:rPr>
          <w:rFonts w:ascii="Arial Narrow" w:hAnsi="Arial Narrow"/>
        </w:rPr>
        <w:t>° del Estatuto de la Universidad Nacional del Callao, “</w:t>
      </w:r>
      <w:r w:rsidR="00C95CFC" w:rsidRPr="005E27BD">
        <w:rPr>
          <w:rFonts w:ascii="Arial Narrow" w:hAnsi="Arial Narrow"/>
        </w:rPr>
        <w:t>El Centro de Extensión y Responsabilidad Social de cada Facultad desarrolla actividades de extensión y proyección que competen a la responsabilidad social de la Facultad…”;</w:t>
      </w:r>
    </w:p>
    <w:p w:rsidR="00983B9F" w:rsidRPr="005E27BD" w:rsidRDefault="00983B9F" w:rsidP="003006AE">
      <w:pPr>
        <w:ind w:firstLine="708"/>
        <w:jc w:val="both"/>
        <w:rPr>
          <w:rFonts w:ascii="Arial Narrow" w:hAnsi="Arial Narrow"/>
        </w:rPr>
      </w:pPr>
    </w:p>
    <w:p w:rsidR="003006AE" w:rsidRPr="005E27BD" w:rsidRDefault="003006AE" w:rsidP="003006AE">
      <w:pPr>
        <w:ind w:firstLine="708"/>
        <w:jc w:val="both"/>
        <w:rPr>
          <w:rFonts w:ascii="Arial Narrow" w:hAnsi="Arial Narrow" w:cs="Arial"/>
        </w:rPr>
      </w:pPr>
      <w:r w:rsidRPr="005E27BD">
        <w:rPr>
          <w:rFonts w:ascii="Arial Narrow" w:hAnsi="Arial Narrow"/>
        </w:rPr>
        <w:t>Estando a lo informado y acordado por el Consejo de Facultad de la Facultad de Ciencias de la Salud, en su Sesión Ordinaria del</w:t>
      </w:r>
      <w:r w:rsidR="00BA26A2" w:rsidRPr="005E27BD">
        <w:rPr>
          <w:rFonts w:ascii="Arial Narrow" w:hAnsi="Arial Narrow"/>
        </w:rPr>
        <w:t xml:space="preserve"> </w:t>
      </w:r>
      <w:r w:rsidR="00DC0D12" w:rsidRPr="005E27BD">
        <w:rPr>
          <w:rFonts w:ascii="Arial Narrow" w:hAnsi="Arial Narrow"/>
          <w:lang w:val="es-MX"/>
        </w:rPr>
        <w:t>16 de junio del 2016</w:t>
      </w:r>
      <w:r w:rsidRPr="005E27BD">
        <w:rPr>
          <w:rFonts w:ascii="Arial Narrow" w:hAnsi="Arial Narrow"/>
        </w:rPr>
        <w:t xml:space="preserve">; y en uso de las </w:t>
      </w:r>
      <w:r w:rsidRPr="005E27BD">
        <w:rPr>
          <w:rFonts w:ascii="Arial Narrow" w:hAnsi="Arial Narrow" w:cs="Arial"/>
        </w:rPr>
        <w:t>atribuciones</w:t>
      </w:r>
      <w:r w:rsidR="005574EC" w:rsidRPr="005E27BD">
        <w:rPr>
          <w:rFonts w:ascii="Arial Narrow" w:hAnsi="Arial Narrow" w:cs="Arial"/>
        </w:rPr>
        <w:t xml:space="preserve"> que le confiere el Artículo 180</w:t>
      </w:r>
      <w:r w:rsidRPr="005E27BD">
        <w:rPr>
          <w:rFonts w:ascii="Arial Narrow" w:hAnsi="Arial Narrow" w:cs="Arial"/>
        </w:rPr>
        <w:t xml:space="preserve">° Inc. </w:t>
      </w:r>
      <w:r w:rsidR="00383CBC" w:rsidRPr="005E27BD">
        <w:rPr>
          <w:rFonts w:ascii="Arial Narrow" w:hAnsi="Arial Narrow" w:cs="Arial"/>
        </w:rPr>
        <w:t>180.</w:t>
      </w:r>
      <w:r w:rsidR="005E27BD" w:rsidRPr="005E27BD">
        <w:rPr>
          <w:rFonts w:ascii="Arial Narrow" w:hAnsi="Arial Narrow" w:cs="Arial"/>
        </w:rPr>
        <w:t>9</w:t>
      </w:r>
      <w:r w:rsidRPr="005E27BD">
        <w:rPr>
          <w:rFonts w:ascii="Arial Narrow" w:hAnsi="Arial Narrow" w:cs="Arial"/>
        </w:rPr>
        <w:t xml:space="preserve"> del Estatuto de la Universidad Nacional del Callao;</w:t>
      </w:r>
    </w:p>
    <w:p w:rsidR="003006AE" w:rsidRPr="005E27BD" w:rsidRDefault="003006AE" w:rsidP="003006AE">
      <w:pPr>
        <w:jc w:val="both"/>
        <w:rPr>
          <w:rFonts w:ascii="Arial Narrow" w:hAnsi="Arial Narrow" w:cs="Arial"/>
        </w:rPr>
      </w:pPr>
    </w:p>
    <w:p w:rsidR="003006AE" w:rsidRPr="005E27BD" w:rsidRDefault="003006AE" w:rsidP="003006AE">
      <w:pPr>
        <w:jc w:val="both"/>
        <w:rPr>
          <w:rFonts w:ascii="Arial Narrow" w:hAnsi="Arial Narrow" w:cs="Arial"/>
          <w:b/>
        </w:rPr>
      </w:pPr>
      <w:r w:rsidRPr="005E27BD">
        <w:rPr>
          <w:rFonts w:ascii="Arial Narrow" w:hAnsi="Arial Narrow" w:cs="Arial"/>
          <w:b/>
        </w:rPr>
        <w:t>RESUELVE:</w:t>
      </w:r>
    </w:p>
    <w:p w:rsidR="00C95CFC" w:rsidRPr="005E27BD" w:rsidRDefault="00C95CFC" w:rsidP="003006AE">
      <w:pPr>
        <w:jc w:val="both"/>
        <w:rPr>
          <w:rFonts w:ascii="Arial Narrow" w:hAnsi="Arial Narrow" w:cs="Arial"/>
          <w:b/>
        </w:rPr>
      </w:pPr>
    </w:p>
    <w:p w:rsidR="003006AE" w:rsidRPr="005E27BD" w:rsidRDefault="003006AE" w:rsidP="00495E15">
      <w:pPr>
        <w:pStyle w:val="Textoindependiente3"/>
        <w:ind w:left="360" w:hanging="360"/>
        <w:jc w:val="both"/>
        <w:rPr>
          <w:rFonts w:ascii="Arial Narrow" w:hAnsi="Arial Narrow"/>
          <w:b/>
          <w:sz w:val="24"/>
          <w:szCs w:val="24"/>
        </w:rPr>
      </w:pPr>
      <w:r w:rsidRPr="005E27BD">
        <w:rPr>
          <w:rFonts w:ascii="Arial Narrow" w:hAnsi="Arial Narrow" w:cs="Arial"/>
          <w:bCs/>
          <w:sz w:val="24"/>
          <w:szCs w:val="24"/>
        </w:rPr>
        <w:t>1°</w:t>
      </w:r>
      <w:r w:rsidRPr="005E27BD">
        <w:rPr>
          <w:rFonts w:ascii="Arial Narrow" w:hAnsi="Arial Narrow" w:cs="Arial"/>
          <w:bCs/>
          <w:sz w:val="24"/>
          <w:szCs w:val="24"/>
        </w:rPr>
        <w:tab/>
      </w:r>
      <w:r w:rsidRPr="005E27BD">
        <w:rPr>
          <w:rFonts w:ascii="Arial Narrow" w:hAnsi="Arial Narrow" w:cs="Arial"/>
          <w:b/>
          <w:sz w:val="24"/>
          <w:szCs w:val="24"/>
        </w:rPr>
        <w:t xml:space="preserve">APROBAR </w:t>
      </w:r>
      <w:r w:rsidR="005E27BD" w:rsidRPr="005E27BD">
        <w:rPr>
          <w:rFonts w:ascii="Arial Narrow" w:hAnsi="Arial Narrow"/>
          <w:sz w:val="24"/>
          <w:szCs w:val="24"/>
        </w:rPr>
        <w:t xml:space="preserve">la </w:t>
      </w:r>
      <w:r w:rsidR="00577F1D" w:rsidRPr="00577F1D">
        <w:rPr>
          <w:rFonts w:ascii="Arial Narrow" w:hAnsi="Arial Narrow"/>
          <w:b/>
          <w:sz w:val="24"/>
          <w:szCs w:val="24"/>
        </w:rPr>
        <w:t>ESTRUCTURA PARA LOS PROYECTOS DE EXTENSIÓN Y RESPONSABILIDAD SOCIAL</w:t>
      </w:r>
      <w:r w:rsidR="005E27BD" w:rsidRPr="005E27BD">
        <w:rPr>
          <w:rFonts w:ascii="Arial Narrow" w:hAnsi="Arial Narrow"/>
          <w:sz w:val="24"/>
          <w:szCs w:val="24"/>
        </w:rPr>
        <w:t>, de la Facultad de Ciencias de la Salud</w:t>
      </w:r>
      <w:r w:rsidRPr="005E27BD">
        <w:rPr>
          <w:rFonts w:ascii="Arial Narrow" w:hAnsi="Arial Narrow"/>
          <w:b/>
          <w:sz w:val="24"/>
          <w:szCs w:val="24"/>
        </w:rPr>
        <w:t>.</w:t>
      </w:r>
    </w:p>
    <w:p w:rsidR="00391DAD" w:rsidRPr="005E27B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</w:rPr>
      </w:pPr>
      <w:r w:rsidRPr="005E27BD">
        <w:rPr>
          <w:rFonts w:ascii="Arial Narrow" w:hAnsi="Arial Narrow"/>
        </w:rPr>
        <w:t xml:space="preserve">2º </w:t>
      </w:r>
      <w:r w:rsidR="006E40E0" w:rsidRPr="005E27BD">
        <w:rPr>
          <w:rFonts w:ascii="Arial Narrow" w:hAnsi="Arial Narrow"/>
        </w:rPr>
        <w:t xml:space="preserve"> </w:t>
      </w:r>
      <w:r w:rsidRPr="005E27BD">
        <w:rPr>
          <w:rFonts w:ascii="Arial Narrow" w:hAnsi="Arial Narrow"/>
        </w:rPr>
        <w:t xml:space="preserve">Transcribir la presente Resolución </w:t>
      </w:r>
      <w:r w:rsidRPr="005E27BD">
        <w:rPr>
          <w:rFonts w:ascii="Arial Narrow" w:hAnsi="Arial Narrow" w:cs="Arial"/>
        </w:rPr>
        <w:t>a las diferentes unidades académicas administrativas de la Facultad</w:t>
      </w:r>
      <w:r w:rsidRPr="005E27BD">
        <w:rPr>
          <w:rFonts w:ascii="Arial Narrow" w:hAnsi="Arial Narrow"/>
        </w:rPr>
        <w:t xml:space="preserve"> y dependencias  administrativas de la Facultad para conocimiento y fines consiguientes.</w:t>
      </w:r>
    </w:p>
    <w:p w:rsidR="00391DAD" w:rsidRPr="005E27BD" w:rsidRDefault="00391DAD" w:rsidP="00391DAD">
      <w:pPr>
        <w:tabs>
          <w:tab w:val="left" w:pos="6946"/>
        </w:tabs>
        <w:ind w:left="340" w:hanging="340"/>
        <w:jc w:val="both"/>
        <w:rPr>
          <w:rFonts w:ascii="Arial Narrow" w:hAnsi="Arial Narrow"/>
        </w:rPr>
      </w:pPr>
    </w:p>
    <w:p w:rsidR="00B637CC" w:rsidRPr="005E27BD" w:rsidRDefault="00B637CC" w:rsidP="00B637CC">
      <w:pPr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>Regístrese, comuníquese y cúmplase.</w:t>
      </w:r>
    </w:p>
    <w:p w:rsidR="00B637CC" w:rsidRPr="005E27BD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E27BD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637CC" w:rsidRPr="005E27BD" w:rsidRDefault="00B637CC" w:rsidP="00B637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5E27BD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637CC" w:rsidRPr="005E27BD" w:rsidRDefault="00B637CC" w:rsidP="00B637CC">
      <w:pPr>
        <w:jc w:val="both"/>
        <w:rPr>
          <w:rFonts w:ascii="Arial Narrow" w:hAnsi="Arial Narrow"/>
          <w:lang w:val="es-MX"/>
        </w:rPr>
      </w:pPr>
    </w:p>
    <w:p w:rsidR="00B637CC" w:rsidRPr="005E27BD" w:rsidRDefault="00B637CC" w:rsidP="00B637CC">
      <w:pPr>
        <w:jc w:val="both"/>
        <w:rPr>
          <w:rFonts w:ascii="Arial Narrow" w:hAnsi="Arial Narrow"/>
          <w:lang w:val="es-MX"/>
        </w:rPr>
      </w:pPr>
      <w:r w:rsidRPr="005E27BD">
        <w:rPr>
          <w:rFonts w:ascii="Arial Narrow" w:hAnsi="Arial Narrow"/>
          <w:lang w:val="es-MX"/>
        </w:rPr>
        <w:t>Lo que transcribo a usted para los fines pertinentes.</w:t>
      </w:r>
    </w:p>
    <w:p w:rsidR="00B637CC" w:rsidRPr="005E27BD" w:rsidRDefault="00B637CC" w:rsidP="00B637CC">
      <w:pPr>
        <w:jc w:val="both"/>
        <w:rPr>
          <w:rFonts w:ascii="Arial Narrow" w:hAnsi="Arial Narrow"/>
        </w:rPr>
      </w:pPr>
    </w:p>
    <w:p w:rsidR="00B637CC" w:rsidRPr="005E27BD" w:rsidRDefault="00B637CC" w:rsidP="00B637CC">
      <w:pPr>
        <w:jc w:val="both"/>
        <w:rPr>
          <w:rFonts w:ascii="Arial Narrow" w:hAnsi="Arial Narrow"/>
        </w:rPr>
      </w:pPr>
    </w:p>
    <w:p w:rsidR="00B637CC" w:rsidRPr="00B21D04" w:rsidRDefault="00B637CC" w:rsidP="00B637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5278C" w:rsidRDefault="00B637C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5278C" w:rsidRDefault="0035278C" w:rsidP="00B637CC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35278C" w:rsidSect="005E27BD">
      <w:headerReference w:type="default" r:id="rId8"/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3B" w:rsidRDefault="006B433B" w:rsidP="006E40E0">
      <w:r>
        <w:separator/>
      </w:r>
    </w:p>
  </w:endnote>
  <w:endnote w:type="continuationSeparator" w:id="0">
    <w:p w:rsidR="006B433B" w:rsidRDefault="006B433B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3B" w:rsidRDefault="006B433B" w:rsidP="006E40E0">
      <w:r>
        <w:separator/>
      </w:r>
    </w:p>
  </w:footnote>
  <w:footnote w:type="continuationSeparator" w:id="0">
    <w:p w:rsidR="006B433B" w:rsidRDefault="006B433B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AC11E6B" wp14:editId="2DB8AF16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>SECRETARIA DOCENTE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27FD9"/>
    <w:rsid w:val="00046663"/>
    <w:rsid w:val="000658E4"/>
    <w:rsid w:val="000E469B"/>
    <w:rsid w:val="0011180C"/>
    <w:rsid w:val="001672AB"/>
    <w:rsid w:val="001D40BF"/>
    <w:rsid w:val="00227768"/>
    <w:rsid w:val="003006AE"/>
    <w:rsid w:val="0035278C"/>
    <w:rsid w:val="00383CBC"/>
    <w:rsid w:val="00391DAD"/>
    <w:rsid w:val="003F3E64"/>
    <w:rsid w:val="004036ED"/>
    <w:rsid w:val="00407D24"/>
    <w:rsid w:val="00437495"/>
    <w:rsid w:val="00450D59"/>
    <w:rsid w:val="00487AFD"/>
    <w:rsid w:val="00495E15"/>
    <w:rsid w:val="004C3479"/>
    <w:rsid w:val="005221EB"/>
    <w:rsid w:val="005241A6"/>
    <w:rsid w:val="005348D9"/>
    <w:rsid w:val="005574EC"/>
    <w:rsid w:val="00577F1D"/>
    <w:rsid w:val="005C0680"/>
    <w:rsid w:val="005E27BD"/>
    <w:rsid w:val="00605D01"/>
    <w:rsid w:val="006069B6"/>
    <w:rsid w:val="0061220F"/>
    <w:rsid w:val="0068241E"/>
    <w:rsid w:val="006A3D6B"/>
    <w:rsid w:val="006B433B"/>
    <w:rsid w:val="006E40E0"/>
    <w:rsid w:val="00725529"/>
    <w:rsid w:val="0073641C"/>
    <w:rsid w:val="007579C6"/>
    <w:rsid w:val="007D53B6"/>
    <w:rsid w:val="007E2232"/>
    <w:rsid w:val="007E5DBE"/>
    <w:rsid w:val="0083289E"/>
    <w:rsid w:val="00901032"/>
    <w:rsid w:val="00932A95"/>
    <w:rsid w:val="00983B9F"/>
    <w:rsid w:val="009D307B"/>
    <w:rsid w:val="00A61CB4"/>
    <w:rsid w:val="00A726CA"/>
    <w:rsid w:val="00AE0FFB"/>
    <w:rsid w:val="00B017E9"/>
    <w:rsid w:val="00B637CC"/>
    <w:rsid w:val="00B7398A"/>
    <w:rsid w:val="00BA26A2"/>
    <w:rsid w:val="00BF7D29"/>
    <w:rsid w:val="00C4204E"/>
    <w:rsid w:val="00C67FC6"/>
    <w:rsid w:val="00C95CFC"/>
    <w:rsid w:val="00CC295E"/>
    <w:rsid w:val="00D025A5"/>
    <w:rsid w:val="00DC0D12"/>
    <w:rsid w:val="00E01AE5"/>
    <w:rsid w:val="00EC60F3"/>
    <w:rsid w:val="00F7515F"/>
    <w:rsid w:val="00F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1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DF3D-F4C7-42E5-A532-066ADD10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2016-06-22T15:37:00Z</cp:lastPrinted>
  <dcterms:created xsi:type="dcterms:W3CDTF">2016-06-23T15:37:00Z</dcterms:created>
  <dcterms:modified xsi:type="dcterms:W3CDTF">2016-06-23T15:37:00Z</dcterms:modified>
</cp:coreProperties>
</file>