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F7" w:rsidRDefault="009815F7" w:rsidP="00BA0AA4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BA0AA4" w:rsidRPr="00842DC8" w:rsidRDefault="00BA0AA4" w:rsidP="00BA0AA4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bookmarkStart w:id="0" w:name="_GoBack"/>
      <w:bookmarkEnd w:id="0"/>
      <w:r w:rsidRPr="00842DC8">
        <w:rPr>
          <w:rFonts w:ascii="Arial Narrow" w:hAnsi="Arial Narrow"/>
          <w:sz w:val="22"/>
          <w:szCs w:val="22"/>
          <w:lang w:val="es-MX"/>
        </w:rPr>
        <w:t xml:space="preserve">Callao,  02 de Junio </w:t>
      </w:r>
      <w:r w:rsidRPr="00842DC8">
        <w:rPr>
          <w:rFonts w:ascii="Arial Narrow" w:hAnsi="Arial Narrow"/>
          <w:sz w:val="22"/>
          <w:szCs w:val="22"/>
        </w:rPr>
        <w:t xml:space="preserve">del </w:t>
      </w:r>
      <w:r w:rsidRPr="00842DC8">
        <w:rPr>
          <w:rFonts w:ascii="Arial Narrow" w:hAnsi="Arial Narrow"/>
          <w:sz w:val="22"/>
          <w:szCs w:val="22"/>
          <w:lang w:val="es-MX"/>
        </w:rPr>
        <w:t>2016.</w:t>
      </w: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42DC8">
        <w:rPr>
          <w:rFonts w:ascii="Arial Narrow" w:hAnsi="Arial Narrow"/>
          <w:sz w:val="22"/>
          <w:szCs w:val="22"/>
          <w:lang w:val="es-MX"/>
        </w:rPr>
        <w:t>Señor:</w:t>
      </w:r>
    </w:p>
    <w:p w:rsidR="00BA0AA4" w:rsidRPr="00842DC8" w:rsidRDefault="00BA0AA4" w:rsidP="00BA0AA4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BA0AA4" w:rsidRPr="00842DC8" w:rsidRDefault="00BA0AA4" w:rsidP="00BA0AA4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842DC8">
        <w:rPr>
          <w:rFonts w:ascii="Arial Narrow" w:hAnsi="Arial Narrow"/>
          <w:sz w:val="22"/>
          <w:szCs w:val="22"/>
          <w:lang w:val="es-MX"/>
        </w:rPr>
        <w:t>Presente.-</w:t>
      </w:r>
      <w:r w:rsidRPr="00842DC8">
        <w:rPr>
          <w:rFonts w:ascii="Arial Narrow" w:hAnsi="Arial Narrow"/>
          <w:sz w:val="22"/>
          <w:szCs w:val="22"/>
          <w:lang w:val="es-MX"/>
        </w:rPr>
        <w:tab/>
      </w:r>
    </w:p>
    <w:p w:rsidR="00BA0AA4" w:rsidRPr="00842DC8" w:rsidRDefault="00BA0AA4" w:rsidP="00BA0AA4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42DC8">
        <w:rPr>
          <w:rFonts w:ascii="Arial Narrow" w:hAnsi="Arial Narrow"/>
          <w:sz w:val="22"/>
          <w:szCs w:val="22"/>
          <w:lang w:val="es-MX"/>
        </w:rPr>
        <w:t xml:space="preserve">Con fecha 02 de Junio </w:t>
      </w:r>
      <w:r w:rsidRPr="00842DC8">
        <w:rPr>
          <w:rFonts w:ascii="Arial Narrow" w:hAnsi="Arial Narrow"/>
          <w:sz w:val="22"/>
          <w:szCs w:val="22"/>
        </w:rPr>
        <w:t xml:space="preserve">del </w:t>
      </w:r>
      <w:r w:rsidRPr="00842DC8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BA0AA4" w:rsidRPr="00842DC8" w:rsidRDefault="00BA0AA4" w:rsidP="00BA0AA4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42DC8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842DC8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842DC8">
        <w:rPr>
          <w:rFonts w:ascii="Arial Narrow" w:hAnsi="Arial Narrow"/>
          <w:b/>
          <w:sz w:val="22"/>
          <w:szCs w:val="22"/>
          <w:u w:val="single"/>
          <w:lang w:val="es-MX"/>
        </w:rPr>
        <w:t>Nº 3</w:t>
      </w:r>
      <w:r w:rsidR="00F71FB4" w:rsidRPr="00842DC8">
        <w:rPr>
          <w:rFonts w:ascii="Arial Narrow" w:hAnsi="Arial Narrow"/>
          <w:b/>
          <w:sz w:val="22"/>
          <w:szCs w:val="22"/>
          <w:u w:val="single"/>
          <w:lang w:val="es-MX"/>
        </w:rPr>
        <w:t>8</w:t>
      </w:r>
      <w:r w:rsidR="00516EDF" w:rsidRPr="00842DC8">
        <w:rPr>
          <w:rFonts w:ascii="Arial Narrow" w:hAnsi="Arial Narrow"/>
          <w:b/>
          <w:sz w:val="22"/>
          <w:szCs w:val="22"/>
          <w:u w:val="single"/>
          <w:lang w:val="es-MX"/>
        </w:rPr>
        <w:t>5</w:t>
      </w:r>
      <w:r w:rsidRPr="00842DC8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842DC8">
        <w:rPr>
          <w:rFonts w:ascii="Arial Narrow" w:hAnsi="Arial Narrow"/>
          <w:b/>
          <w:sz w:val="22"/>
          <w:szCs w:val="22"/>
          <w:lang w:val="es-MX"/>
        </w:rPr>
        <w:t xml:space="preserve">.- Callao, Junio 02 del  2016.- EL </w:t>
      </w:r>
      <w:r w:rsidRPr="00842DC8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842DC8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842DC8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7D3B4D" w:rsidRPr="00842DC8" w:rsidRDefault="007D3B4D" w:rsidP="007D3B4D">
      <w:pPr>
        <w:pStyle w:val="Textoindependiente3"/>
        <w:tabs>
          <w:tab w:val="clear" w:pos="6946"/>
          <w:tab w:val="left" w:pos="709"/>
        </w:tabs>
        <w:rPr>
          <w:sz w:val="22"/>
          <w:szCs w:val="22"/>
          <w:lang w:val="es-MX"/>
        </w:rPr>
      </w:pPr>
      <w:r w:rsidRPr="00842DC8">
        <w:rPr>
          <w:sz w:val="22"/>
          <w:szCs w:val="22"/>
        </w:rPr>
        <w:t xml:space="preserve">Visto, el Oficio N° </w:t>
      </w:r>
      <w:r w:rsidR="00516EDF" w:rsidRPr="00842DC8">
        <w:rPr>
          <w:sz w:val="22"/>
          <w:szCs w:val="22"/>
        </w:rPr>
        <w:t>001</w:t>
      </w:r>
      <w:r w:rsidRPr="00842DC8">
        <w:rPr>
          <w:sz w:val="22"/>
          <w:szCs w:val="22"/>
        </w:rPr>
        <w:t>-2016-C</w:t>
      </w:r>
      <w:r w:rsidR="00516EDF" w:rsidRPr="00842DC8">
        <w:rPr>
          <w:sz w:val="22"/>
          <w:szCs w:val="22"/>
        </w:rPr>
        <w:t>I-</w:t>
      </w:r>
      <w:r w:rsidRPr="00842DC8">
        <w:rPr>
          <w:sz w:val="22"/>
          <w:szCs w:val="22"/>
        </w:rPr>
        <w:t xml:space="preserve">FCS mediante el cual la </w:t>
      </w:r>
      <w:r w:rsidR="00516EDF" w:rsidRPr="00842DC8">
        <w:rPr>
          <w:b/>
          <w:sz w:val="22"/>
          <w:szCs w:val="22"/>
        </w:rPr>
        <w:t xml:space="preserve">Mg. Mirian Corina </w:t>
      </w:r>
      <w:proofErr w:type="spellStart"/>
      <w:r w:rsidR="00516EDF" w:rsidRPr="00842DC8">
        <w:rPr>
          <w:b/>
          <w:sz w:val="22"/>
          <w:szCs w:val="22"/>
        </w:rPr>
        <w:t>Cribillero</w:t>
      </w:r>
      <w:proofErr w:type="spellEnd"/>
      <w:r w:rsidR="00516EDF" w:rsidRPr="00842DC8">
        <w:rPr>
          <w:b/>
          <w:sz w:val="22"/>
          <w:szCs w:val="22"/>
        </w:rPr>
        <w:t xml:space="preserve"> Roca</w:t>
      </w:r>
      <w:r w:rsidR="004315EF" w:rsidRPr="00842DC8">
        <w:rPr>
          <w:sz w:val="22"/>
          <w:szCs w:val="22"/>
        </w:rPr>
        <w:t xml:space="preserve">, </w:t>
      </w:r>
      <w:r w:rsidR="00516EDF" w:rsidRPr="00842DC8">
        <w:rPr>
          <w:sz w:val="22"/>
          <w:szCs w:val="22"/>
        </w:rPr>
        <w:t xml:space="preserve">Coordinadora de Practicas Pre profesional o Internado de la Escuela Profesional de Enfermería, remite el </w:t>
      </w:r>
      <w:r w:rsidR="00516EDF" w:rsidRPr="00842DC8">
        <w:rPr>
          <w:b/>
          <w:sz w:val="22"/>
          <w:szCs w:val="22"/>
        </w:rPr>
        <w:t xml:space="preserve">REGLAMENTO DE PRÁCTICAS PRE PROFESIONALES O INTERNADO HOSPITALARIO Y COMUNITARIO </w:t>
      </w:r>
      <w:r w:rsidR="00F71FB4" w:rsidRPr="00842DC8">
        <w:rPr>
          <w:b/>
          <w:sz w:val="22"/>
          <w:szCs w:val="22"/>
        </w:rPr>
        <w:t>DE LA ESCUELA PROFESIONAL DE ENFERMERÍA</w:t>
      </w:r>
      <w:r w:rsidR="00F71FB4" w:rsidRPr="00842DC8">
        <w:rPr>
          <w:sz w:val="22"/>
          <w:szCs w:val="22"/>
        </w:rPr>
        <w:t xml:space="preserve"> de la Facultad de Ciencias de la Salud</w:t>
      </w:r>
      <w:r w:rsidRPr="00842DC8">
        <w:rPr>
          <w:sz w:val="22"/>
          <w:szCs w:val="22"/>
        </w:rPr>
        <w:t xml:space="preserve">.  </w:t>
      </w:r>
    </w:p>
    <w:p w:rsidR="007D3B4D" w:rsidRPr="00842DC8" w:rsidRDefault="007D3B4D" w:rsidP="007D3B4D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  <w:lang w:val="es-MX"/>
        </w:rPr>
      </w:pPr>
    </w:p>
    <w:p w:rsidR="007D3B4D" w:rsidRPr="00842DC8" w:rsidRDefault="007D3B4D" w:rsidP="007D3B4D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</w:rPr>
      </w:pPr>
      <w:r w:rsidRPr="00842DC8">
        <w:rPr>
          <w:b/>
          <w:color w:val="000000"/>
          <w:sz w:val="22"/>
          <w:szCs w:val="22"/>
        </w:rPr>
        <w:t>CONSIDERANDO:</w:t>
      </w:r>
    </w:p>
    <w:p w:rsidR="007D3B4D" w:rsidRPr="00842DC8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42DC8" w:rsidRPr="00842DC8" w:rsidRDefault="00842DC8" w:rsidP="00842DC8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842DC8">
        <w:rPr>
          <w:rFonts w:ascii="Arial Narrow" w:hAnsi="Arial Narrow"/>
          <w:sz w:val="22"/>
          <w:szCs w:val="22"/>
        </w:rPr>
        <w:t xml:space="preserve">Que, de acuerdo a lo estipulado al Art. </w:t>
      </w:r>
      <w:r w:rsidRPr="00842DC8">
        <w:rPr>
          <w:rFonts w:ascii="Arial Narrow" w:hAnsi="Arial Narrow"/>
          <w:sz w:val="22"/>
          <w:szCs w:val="22"/>
        </w:rPr>
        <w:t>8</w:t>
      </w:r>
      <w:r w:rsidRPr="00842DC8">
        <w:rPr>
          <w:rFonts w:ascii="Arial Narrow" w:hAnsi="Arial Narrow"/>
          <w:sz w:val="22"/>
          <w:szCs w:val="22"/>
        </w:rPr>
        <w:t>1 del Estatuto de la Universidad Nacional del Callao, “L</w:t>
      </w:r>
      <w:r w:rsidRPr="00842DC8">
        <w:rPr>
          <w:rFonts w:ascii="Arial Narrow" w:hAnsi="Arial Narrow"/>
          <w:sz w:val="22"/>
          <w:szCs w:val="22"/>
        </w:rPr>
        <w:t xml:space="preserve">os estudios específicos y de especialidad son los que proporcionan los conocimientos, habilidades y actitudes propias de la formación y especialidad correspondiente. El periodo de estos estudios debe tener una duración equivalente no menor de ciento sesenta y cinco (165) créditos. </w:t>
      </w:r>
    </w:p>
    <w:p w:rsidR="009815F7" w:rsidRDefault="009815F7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D3B4D" w:rsidRPr="00842DC8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842DC8">
        <w:rPr>
          <w:rFonts w:ascii="Arial Narrow" w:hAnsi="Arial Narrow"/>
          <w:sz w:val="22"/>
          <w:szCs w:val="22"/>
        </w:rPr>
        <w:t xml:space="preserve">Que, </w:t>
      </w:r>
      <w:r w:rsidR="00516EDF" w:rsidRPr="00842DC8">
        <w:rPr>
          <w:rFonts w:ascii="Arial Narrow" w:hAnsi="Arial Narrow"/>
          <w:sz w:val="22"/>
          <w:szCs w:val="22"/>
        </w:rPr>
        <w:t xml:space="preserve">de acuerdo al </w:t>
      </w:r>
      <w:r w:rsidR="00516EDF" w:rsidRPr="00842DC8">
        <w:rPr>
          <w:rFonts w:ascii="Arial Narrow" w:hAnsi="Arial Narrow"/>
          <w:sz w:val="22"/>
          <w:szCs w:val="22"/>
        </w:rPr>
        <w:t>nuevo Currículo de Estudios por Competencias de la Escuela Profesional de Enfermería de la Facultad de Ciencias de la Salud</w:t>
      </w:r>
      <w:r w:rsidR="00516EDF" w:rsidRPr="00842DC8">
        <w:rPr>
          <w:rFonts w:ascii="Arial Narrow" w:hAnsi="Arial Narrow"/>
          <w:sz w:val="22"/>
          <w:szCs w:val="22"/>
        </w:rPr>
        <w:t xml:space="preserve"> </w:t>
      </w:r>
      <w:r w:rsidR="006719B1" w:rsidRPr="00842DC8">
        <w:rPr>
          <w:rFonts w:ascii="Arial Narrow" w:hAnsi="Arial Narrow"/>
          <w:sz w:val="22"/>
          <w:szCs w:val="22"/>
        </w:rPr>
        <w:t xml:space="preserve">en el contenido </w:t>
      </w:r>
      <w:r w:rsidR="00516EDF" w:rsidRPr="00842DC8">
        <w:rPr>
          <w:rFonts w:ascii="Arial Narrow" w:hAnsi="Arial Narrow"/>
          <w:b/>
          <w:sz w:val="22"/>
          <w:szCs w:val="22"/>
        </w:rPr>
        <w:t>VII Plan de Estudios</w:t>
      </w:r>
      <w:r w:rsidR="00516EDF" w:rsidRPr="00842DC8">
        <w:rPr>
          <w:rFonts w:ascii="Arial Narrow" w:hAnsi="Arial Narrow"/>
          <w:sz w:val="22"/>
          <w:szCs w:val="22"/>
        </w:rPr>
        <w:t xml:space="preserve"> se encuentra en el Décimo Semestre la Asignatura de “Practicas Pre Profesionales</w:t>
      </w:r>
      <w:r w:rsidR="006719B1" w:rsidRPr="00842DC8">
        <w:rPr>
          <w:rFonts w:ascii="Arial Narrow" w:hAnsi="Arial Narrow"/>
          <w:sz w:val="22"/>
          <w:szCs w:val="22"/>
        </w:rPr>
        <w:t xml:space="preserve">, aprobado </w:t>
      </w:r>
      <w:r w:rsidR="00516EDF" w:rsidRPr="00842DC8">
        <w:rPr>
          <w:rFonts w:ascii="Arial Narrow" w:hAnsi="Arial Narrow"/>
          <w:sz w:val="22"/>
          <w:szCs w:val="22"/>
        </w:rPr>
        <w:t>mediante Resolución N° 044-2013-CU de fecha 18 de marzo del 2013</w:t>
      </w:r>
      <w:r w:rsidRPr="00842DC8">
        <w:rPr>
          <w:rFonts w:ascii="Arial Narrow" w:hAnsi="Arial Narrow"/>
          <w:sz w:val="22"/>
          <w:szCs w:val="22"/>
        </w:rPr>
        <w:t>.</w:t>
      </w:r>
    </w:p>
    <w:p w:rsidR="007D3B4D" w:rsidRPr="00842DC8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D3B4D" w:rsidRPr="00842DC8" w:rsidRDefault="007D3B4D" w:rsidP="007D3B4D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842DC8">
        <w:rPr>
          <w:rFonts w:ascii="Arial Narrow" w:hAnsi="Arial Narrow"/>
          <w:color w:val="000000"/>
          <w:sz w:val="22"/>
          <w:szCs w:val="22"/>
        </w:rPr>
        <w:t xml:space="preserve">Que, estando a lo acordado por Consejo de Facultad de la Facultad de Ciencias de la Salud en su Sesión Ordinaria del </w:t>
      </w:r>
      <w:r w:rsidRPr="00842DC8">
        <w:rPr>
          <w:rFonts w:ascii="Arial Narrow" w:hAnsi="Arial Narrow"/>
          <w:sz w:val="22"/>
          <w:szCs w:val="22"/>
          <w:lang w:val="es-MX"/>
        </w:rPr>
        <w:t xml:space="preserve">02 de Junio </w:t>
      </w:r>
      <w:r w:rsidRPr="00842DC8">
        <w:rPr>
          <w:rFonts w:ascii="Arial Narrow" w:hAnsi="Arial Narrow"/>
          <w:sz w:val="22"/>
          <w:szCs w:val="22"/>
        </w:rPr>
        <w:t xml:space="preserve">del </w:t>
      </w:r>
      <w:r w:rsidRPr="00842DC8">
        <w:rPr>
          <w:rFonts w:ascii="Arial Narrow" w:hAnsi="Arial Narrow"/>
          <w:sz w:val="22"/>
          <w:szCs w:val="22"/>
          <w:lang w:val="es-MX"/>
        </w:rPr>
        <w:t>2016</w:t>
      </w:r>
      <w:r w:rsidRPr="00842DC8">
        <w:rPr>
          <w:rFonts w:ascii="Arial Narrow" w:hAnsi="Arial Narrow"/>
          <w:color w:val="000000"/>
          <w:sz w:val="22"/>
          <w:szCs w:val="22"/>
        </w:rPr>
        <w:t>;</w:t>
      </w:r>
      <w:r w:rsidRPr="00842DC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842DC8">
        <w:rPr>
          <w:rFonts w:ascii="Arial Narrow" w:hAnsi="Arial Narrow"/>
          <w:color w:val="000000"/>
          <w:sz w:val="22"/>
          <w:szCs w:val="22"/>
        </w:rPr>
        <w:t>y en uso de las atribuciones que le confiere el Art. 180º, inciso 23) del Estatuto de la Universidad Nacional del Callao;</w:t>
      </w:r>
    </w:p>
    <w:p w:rsidR="007D3B4D" w:rsidRPr="00842DC8" w:rsidRDefault="007D3B4D" w:rsidP="007D3B4D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D3B4D" w:rsidRPr="00842DC8" w:rsidRDefault="007D3B4D" w:rsidP="007D3B4D">
      <w:pPr>
        <w:jc w:val="both"/>
        <w:rPr>
          <w:rFonts w:ascii="Arial Narrow" w:hAnsi="Arial Narrow"/>
          <w:b/>
          <w:sz w:val="22"/>
          <w:szCs w:val="22"/>
        </w:rPr>
      </w:pPr>
      <w:r w:rsidRPr="00842DC8">
        <w:rPr>
          <w:rFonts w:ascii="Arial Narrow" w:hAnsi="Arial Narrow"/>
          <w:b/>
          <w:sz w:val="22"/>
          <w:szCs w:val="22"/>
        </w:rPr>
        <w:t>RESUELVE:</w:t>
      </w:r>
    </w:p>
    <w:p w:rsidR="007D3B4D" w:rsidRPr="00842DC8" w:rsidRDefault="007D3B4D" w:rsidP="007D3B4D">
      <w:pPr>
        <w:jc w:val="both"/>
        <w:rPr>
          <w:rFonts w:ascii="Arial Narrow" w:hAnsi="Arial Narrow"/>
          <w:b/>
          <w:sz w:val="22"/>
          <w:szCs w:val="22"/>
        </w:rPr>
      </w:pPr>
    </w:p>
    <w:p w:rsidR="004315EF" w:rsidRPr="00842DC8" w:rsidRDefault="007D3B4D" w:rsidP="004315EF">
      <w:pPr>
        <w:pStyle w:val="Textoindependiente3"/>
        <w:ind w:left="360" w:hanging="360"/>
        <w:rPr>
          <w:b/>
          <w:sz w:val="22"/>
          <w:szCs w:val="22"/>
        </w:rPr>
      </w:pPr>
      <w:r w:rsidRPr="00842DC8">
        <w:rPr>
          <w:sz w:val="22"/>
          <w:szCs w:val="22"/>
        </w:rPr>
        <w:t xml:space="preserve">1° </w:t>
      </w:r>
      <w:r w:rsidRPr="00842DC8">
        <w:rPr>
          <w:b/>
          <w:sz w:val="22"/>
          <w:szCs w:val="22"/>
        </w:rPr>
        <w:t>APROBAR</w:t>
      </w:r>
      <w:r w:rsidRPr="00842DC8">
        <w:rPr>
          <w:sz w:val="22"/>
          <w:szCs w:val="22"/>
        </w:rPr>
        <w:t xml:space="preserve"> </w:t>
      </w:r>
      <w:r w:rsidR="006719B1" w:rsidRPr="00842DC8">
        <w:rPr>
          <w:sz w:val="22"/>
          <w:szCs w:val="22"/>
        </w:rPr>
        <w:t xml:space="preserve">el </w:t>
      </w:r>
      <w:r w:rsidR="006719B1" w:rsidRPr="00842DC8">
        <w:rPr>
          <w:b/>
          <w:sz w:val="22"/>
          <w:szCs w:val="22"/>
        </w:rPr>
        <w:t>REGLAMENTO DE PRÁCTICAS PRE PROFESIONALES O INTERNADO HOSPITALARIO Y COMUNITARIO DE LA ESCUELA PROFESIONAL DE ENFERMERÍA</w:t>
      </w:r>
      <w:r w:rsidR="006719B1" w:rsidRPr="00842DC8">
        <w:rPr>
          <w:sz w:val="22"/>
          <w:szCs w:val="22"/>
        </w:rPr>
        <w:t xml:space="preserve"> de la Facultad de Ciencias de la Salud</w:t>
      </w:r>
      <w:r w:rsidR="004315EF" w:rsidRPr="00842DC8">
        <w:rPr>
          <w:b/>
          <w:sz w:val="22"/>
          <w:szCs w:val="22"/>
        </w:rPr>
        <w:t>.</w:t>
      </w:r>
    </w:p>
    <w:p w:rsidR="00F71FB4" w:rsidRPr="00842DC8" w:rsidRDefault="00F71FB4" w:rsidP="007D3B4D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7D3B4D" w:rsidRPr="00842DC8" w:rsidRDefault="007D3B4D" w:rsidP="007D3B4D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842DC8">
        <w:rPr>
          <w:rFonts w:ascii="Arial Narrow" w:hAnsi="Arial Narrow"/>
          <w:sz w:val="22"/>
          <w:szCs w:val="22"/>
        </w:rPr>
        <w:t>2°</w:t>
      </w:r>
      <w:r w:rsidRPr="00842DC8">
        <w:rPr>
          <w:rFonts w:ascii="Arial Narrow" w:hAnsi="Arial Narrow"/>
          <w:sz w:val="22"/>
          <w:szCs w:val="22"/>
        </w:rPr>
        <w:tab/>
        <w:t>Transcribir la presente Resolución a las unidades académicas de la Facultad de Ciencias de la Salud e interesadas para conocimiento y fines pertinentes.</w:t>
      </w:r>
    </w:p>
    <w:p w:rsidR="007D3B4D" w:rsidRPr="00842DC8" w:rsidRDefault="007D3B4D" w:rsidP="00683AF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42DC8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42DC8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42DC8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42DC8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BA0AA4" w:rsidRPr="00842DC8" w:rsidRDefault="00BA0AA4" w:rsidP="00BA0AA4">
      <w:pPr>
        <w:jc w:val="both"/>
        <w:rPr>
          <w:rFonts w:ascii="Arial Narrow" w:hAnsi="Arial Narrow"/>
          <w:sz w:val="22"/>
          <w:szCs w:val="22"/>
        </w:rPr>
      </w:pPr>
    </w:p>
    <w:p w:rsidR="006719B1" w:rsidRPr="00842DC8" w:rsidRDefault="006719B1" w:rsidP="00BA0AA4">
      <w:pPr>
        <w:jc w:val="both"/>
        <w:rPr>
          <w:rFonts w:ascii="Arial Narrow" w:hAnsi="Arial Narrow"/>
          <w:sz w:val="22"/>
          <w:szCs w:val="22"/>
        </w:rPr>
      </w:pPr>
    </w:p>
    <w:p w:rsidR="001B57BF" w:rsidRPr="00842DC8" w:rsidRDefault="001B57BF" w:rsidP="00BA0AA4">
      <w:pPr>
        <w:jc w:val="both"/>
        <w:rPr>
          <w:rFonts w:ascii="Arial Narrow" w:hAnsi="Arial Narrow"/>
          <w:sz w:val="22"/>
          <w:szCs w:val="22"/>
        </w:rPr>
      </w:pPr>
    </w:p>
    <w:p w:rsidR="00BA0AA4" w:rsidRPr="00842DC8" w:rsidRDefault="00BA0AA4" w:rsidP="00BA0AA4">
      <w:pPr>
        <w:jc w:val="both"/>
        <w:rPr>
          <w:rFonts w:ascii="Arial Narrow" w:hAnsi="Arial Narrow"/>
          <w:b/>
          <w:sz w:val="22"/>
          <w:szCs w:val="22"/>
        </w:rPr>
      </w:pPr>
      <w:r w:rsidRPr="00842DC8">
        <w:rPr>
          <w:rFonts w:ascii="Arial Narrow" w:hAnsi="Arial Narrow"/>
          <w:b/>
          <w:sz w:val="22"/>
          <w:szCs w:val="22"/>
        </w:rPr>
        <w:t xml:space="preserve">Dra. ARCELIA OLGA ROJAS SALAZAR     </w:t>
      </w:r>
      <w:r w:rsidRPr="00842DC8">
        <w:rPr>
          <w:rFonts w:ascii="Arial Narrow" w:hAnsi="Arial Narrow"/>
          <w:b/>
          <w:sz w:val="22"/>
          <w:szCs w:val="22"/>
        </w:rPr>
        <w:tab/>
        <w:t xml:space="preserve">                  Mg. ANA ELVIRA LÓPEZ Y ROJAS</w:t>
      </w:r>
    </w:p>
    <w:p w:rsidR="00001E78" w:rsidRDefault="00BA0AA4" w:rsidP="00BA0AA4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01E78" w:rsidRPr="00001E78" w:rsidRDefault="00001E78" w:rsidP="00BA0AA4">
      <w:pPr>
        <w:jc w:val="both"/>
        <w:rPr>
          <w:rFonts w:ascii="Arial Narrow" w:hAnsi="Arial Narrow"/>
          <w:sz w:val="18"/>
          <w:szCs w:val="18"/>
          <w:lang w:val="es-MX"/>
        </w:rPr>
      </w:pPr>
    </w:p>
    <w:sectPr w:rsidR="00001E78" w:rsidRPr="00001E78" w:rsidSect="00BA0AA4">
      <w:headerReference w:type="default" r:id="rId8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C4" w:rsidRDefault="006064C4" w:rsidP="002D298C">
      <w:r>
        <w:separator/>
      </w:r>
    </w:p>
  </w:endnote>
  <w:endnote w:type="continuationSeparator" w:id="0">
    <w:p w:rsidR="006064C4" w:rsidRDefault="006064C4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C4" w:rsidRDefault="006064C4" w:rsidP="002D298C">
      <w:r>
        <w:separator/>
      </w:r>
    </w:p>
  </w:footnote>
  <w:footnote w:type="continuationSeparator" w:id="0">
    <w:p w:rsidR="006064C4" w:rsidRDefault="006064C4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25AC1629" wp14:editId="55DAF337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85775B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01E78"/>
    <w:rsid w:val="00012DF0"/>
    <w:rsid w:val="0001478D"/>
    <w:rsid w:val="00015687"/>
    <w:rsid w:val="00027B79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971B5"/>
    <w:rsid w:val="001A7221"/>
    <w:rsid w:val="001B57BF"/>
    <w:rsid w:val="001B57CA"/>
    <w:rsid w:val="001D1B62"/>
    <w:rsid w:val="001E1BAE"/>
    <w:rsid w:val="001E26FF"/>
    <w:rsid w:val="002009CC"/>
    <w:rsid w:val="00222A1D"/>
    <w:rsid w:val="00224E3D"/>
    <w:rsid w:val="00246A21"/>
    <w:rsid w:val="00260736"/>
    <w:rsid w:val="00263AAF"/>
    <w:rsid w:val="002D298C"/>
    <w:rsid w:val="0036494C"/>
    <w:rsid w:val="003C5B29"/>
    <w:rsid w:val="004200A3"/>
    <w:rsid w:val="004315EF"/>
    <w:rsid w:val="0044026C"/>
    <w:rsid w:val="00461E32"/>
    <w:rsid w:val="00463244"/>
    <w:rsid w:val="004730A3"/>
    <w:rsid w:val="00475C0E"/>
    <w:rsid w:val="004A223C"/>
    <w:rsid w:val="004B05C7"/>
    <w:rsid w:val="004C72F7"/>
    <w:rsid w:val="004E2DC0"/>
    <w:rsid w:val="004E705E"/>
    <w:rsid w:val="00504C0B"/>
    <w:rsid w:val="00506673"/>
    <w:rsid w:val="00516EDF"/>
    <w:rsid w:val="00520370"/>
    <w:rsid w:val="005324F4"/>
    <w:rsid w:val="00534A17"/>
    <w:rsid w:val="00564809"/>
    <w:rsid w:val="005A6FCD"/>
    <w:rsid w:val="005D4CE3"/>
    <w:rsid w:val="00606351"/>
    <w:rsid w:val="006064C4"/>
    <w:rsid w:val="006130F4"/>
    <w:rsid w:val="00662BE4"/>
    <w:rsid w:val="006719B1"/>
    <w:rsid w:val="00672CD2"/>
    <w:rsid w:val="00683AFC"/>
    <w:rsid w:val="0069604E"/>
    <w:rsid w:val="006D18EE"/>
    <w:rsid w:val="006E3C9B"/>
    <w:rsid w:val="006E7B44"/>
    <w:rsid w:val="007022AE"/>
    <w:rsid w:val="0071785E"/>
    <w:rsid w:val="00771B7A"/>
    <w:rsid w:val="007D3B4D"/>
    <w:rsid w:val="007D70B6"/>
    <w:rsid w:val="00805E89"/>
    <w:rsid w:val="00831220"/>
    <w:rsid w:val="008331B8"/>
    <w:rsid w:val="00842DC8"/>
    <w:rsid w:val="0085775B"/>
    <w:rsid w:val="00871F5D"/>
    <w:rsid w:val="008A2066"/>
    <w:rsid w:val="00914D2B"/>
    <w:rsid w:val="00915332"/>
    <w:rsid w:val="00925D6C"/>
    <w:rsid w:val="009408DA"/>
    <w:rsid w:val="00970066"/>
    <w:rsid w:val="009815F7"/>
    <w:rsid w:val="009A39FC"/>
    <w:rsid w:val="009B7882"/>
    <w:rsid w:val="009F00B7"/>
    <w:rsid w:val="00A01A9C"/>
    <w:rsid w:val="00A036AE"/>
    <w:rsid w:val="00A22527"/>
    <w:rsid w:val="00A45575"/>
    <w:rsid w:val="00A601DD"/>
    <w:rsid w:val="00A859A6"/>
    <w:rsid w:val="00AC198C"/>
    <w:rsid w:val="00AD6E2C"/>
    <w:rsid w:val="00AE1102"/>
    <w:rsid w:val="00B01D06"/>
    <w:rsid w:val="00B01D0E"/>
    <w:rsid w:val="00B0599C"/>
    <w:rsid w:val="00B215ED"/>
    <w:rsid w:val="00B2582C"/>
    <w:rsid w:val="00B3581E"/>
    <w:rsid w:val="00B901AB"/>
    <w:rsid w:val="00BA0AA4"/>
    <w:rsid w:val="00BB14F5"/>
    <w:rsid w:val="00BC39CB"/>
    <w:rsid w:val="00C07D5F"/>
    <w:rsid w:val="00C71A03"/>
    <w:rsid w:val="00CB0A6D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5A73"/>
    <w:rsid w:val="00EE2C9D"/>
    <w:rsid w:val="00F43BA2"/>
    <w:rsid w:val="00F65EED"/>
    <w:rsid w:val="00F71952"/>
    <w:rsid w:val="00F71FB4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D3B4D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D3B4D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D3B4D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D3B4D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2016-06-09T19:43:00Z</cp:lastPrinted>
  <dcterms:created xsi:type="dcterms:W3CDTF">2016-06-09T19:43:00Z</dcterms:created>
  <dcterms:modified xsi:type="dcterms:W3CDTF">2016-06-09T19:43:00Z</dcterms:modified>
</cp:coreProperties>
</file>