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AB" w:rsidRDefault="002B0DAB" w:rsidP="002B0DAB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B0DAB" w:rsidRPr="002B0DAB" w:rsidRDefault="002B0DAB" w:rsidP="002B0DAB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B0DAB">
        <w:rPr>
          <w:rFonts w:ascii="Arial Narrow" w:hAnsi="Arial Narrow"/>
          <w:sz w:val="21"/>
          <w:szCs w:val="21"/>
          <w:lang w:val="es-MX"/>
        </w:rPr>
        <w:t xml:space="preserve">Callao,  04 de mayo </w:t>
      </w:r>
      <w:r w:rsidRPr="002B0DAB">
        <w:rPr>
          <w:rFonts w:ascii="Arial Narrow" w:hAnsi="Arial Narrow"/>
          <w:sz w:val="21"/>
          <w:szCs w:val="21"/>
        </w:rPr>
        <w:t xml:space="preserve"> del  </w:t>
      </w:r>
      <w:r w:rsidRPr="002B0DAB">
        <w:rPr>
          <w:rFonts w:ascii="Arial Narrow" w:hAnsi="Arial Narrow"/>
          <w:sz w:val="21"/>
          <w:szCs w:val="21"/>
          <w:lang w:val="es-MX"/>
        </w:rPr>
        <w:t>2016.</w:t>
      </w:r>
    </w:p>
    <w:p w:rsidR="002B0DAB" w:rsidRPr="002B0DAB" w:rsidRDefault="002B0DAB" w:rsidP="002B0DA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B0DAB" w:rsidRPr="002B0DAB" w:rsidRDefault="002B0DAB" w:rsidP="002B0DA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B0DAB">
        <w:rPr>
          <w:rFonts w:ascii="Arial Narrow" w:hAnsi="Arial Narrow"/>
          <w:sz w:val="21"/>
          <w:szCs w:val="21"/>
          <w:lang w:val="es-MX"/>
        </w:rPr>
        <w:t>Señor:</w:t>
      </w:r>
    </w:p>
    <w:p w:rsidR="002B0DAB" w:rsidRPr="002B0DAB" w:rsidRDefault="002B0DAB" w:rsidP="002B0DA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B0DAB" w:rsidRPr="002B0DAB" w:rsidRDefault="002B0DAB" w:rsidP="002B0DA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B0DAB">
        <w:rPr>
          <w:rFonts w:ascii="Arial Narrow" w:hAnsi="Arial Narrow"/>
          <w:sz w:val="21"/>
          <w:szCs w:val="21"/>
          <w:lang w:val="es-MX"/>
        </w:rPr>
        <w:t>Presente.-</w:t>
      </w:r>
      <w:r w:rsidRPr="002B0DAB">
        <w:rPr>
          <w:rFonts w:ascii="Arial Narrow" w:hAnsi="Arial Narrow"/>
          <w:sz w:val="21"/>
          <w:szCs w:val="21"/>
          <w:lang w:val="es-MX"/>
        </w:rPr>
        <w:tab/>
      </w:r>
    </w:p>
    <w:p w:rsidR="002B0DAB" w:rsidRPr="002B0DAB" w:rsidRDefault="002B0DAB" w:rsidP="002B0DAB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2B0DAB" w:rsidRPr="002B0DAB" w:rsidRDefault="002B0DAB" w:rsidP="002B0DA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B0DAB">
        <w:rPr>
          <w:rFonts w:ascii="Arial Narrow" w:hAnsi="Arial Narrow"/>
          <w:sz w:val="21"/>
          <w:szCs w:val="21"/>
          <w:lang w:val="es-MX"/>
        </w:rPr>
        <w:t>Con fecha 04 de mayo del 2016 se ha expedido la siguiente Resolución:</w:t>
      </w:r>
    </w:p>
    <w:p w:rsidR="002B0DAB" w:rsidRPr="002B0DAB" w:rsidRDefault="002B0DAB" w:rsidP="002B0DAB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2B0DAB" w:rsidRPr="002B0DAB" w:rsidRDefault="002B0DAB" w:rsidP="002B0DA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B0DAB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2B0DAB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2B0DAB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1458FB">
        <w:rPr>
          <w:rFonts w:ascii="Arial Narrow" w:hAnsi="Arial Narrow"/>
          <w:b/>
          <w:sz w:val="21"/>
          <w:szCs w:val="21"/>
          <w:u w:val="single"/>
          <w:lang w:val="es-MX"/>
        </w:rPr>
        <w:t>295</w:t>
      </w:r>
      <w:r w:rsidRPr="002B0DAB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2B0DAB">
        <w:rPr>
          <w:rFonts w:ascii="Arial Narrow" w:hAnsi="Arial Narrow"/>
          <w:b/>
          <w:sz w:val="21"/>
          <w:szCs w:val="21"/>
          <w:lang w:val="es-MX"/>
        </w:rPr>
        <w:t xml:space="preserve">.- Callao, mayo 04 del  2016.- EL </w:t>
      </w:r>
      <w:r w:rsidRPr="002B0DAB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2B0DAB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2B0DAB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1"/>
          <w:szCs w:val="21"/>
          <w:lang w:val="es-MX"/>
        </w:rPr>
      </w:pPr>
      <w:bookmarkStart w:id="0" w:name="_GoBack"/>
      <w:bookmarkEnd w:id="0"/>
    </w:p>
    <w:p w:rsidR="000170EB" w:rsidRPr="001B0A48" w:rsidRDefault="005F16AE" w:rsidP="000170EB">
      <w:pPr>
        <w:pStyle w:val="Sinespaciado"/>
        <w:jc w:val="both"/>
        <w:rPr>
          <w:rFonts w:ascii="Arial Narrow" w:hAnsi="Arial Narrow" w:cs="Arial"/>
          <w:sz w:val="21"/>
          <w:szCs w:val="21"/>
        </w:rPr>
      </w:pPr>
      <w:r w:rsidRPr="001B0A48">
        <w:rPr>
          <w:rFonts w:ascii="Arial Narrow" w:hAnsi="Arial Narrow" w:cs="Arial"/>
          <w:sz w:val="21"/>
          <w:szCs w:val="21"/>
        </w:rPr>
        <w:t xml:space="preserve">Visto el Oficio  N° </w:t>
      </w:r>
      <w:r w:rsidR="004F3A76" w:rsidRPr="001B0A48">
        <w:rPr>
          <w:rFonts w:ascii="Arial Narrow" w:hAnsi="Arial Narrow" w:cs="Arial"/>
          <w:sz w:val="21"/>
          <w:szCs w:val="21"/>
        </w:rPr>
        <w:t>165</w:t>
      </w:r>
      <w:r w:rsidRPr="001B0A48">
        <w:rPr>
          <w:rFonts w:ascii="Arial Narrow" w:hAnsi="Arial Narrow" w:cs="Arial"/>
          <w:sz w:val="21"/>
          <w:szCs w:val="21"/>
        </w:rPr>
        <w:t>-</w:t>
      </w:r>
      <w:r w:rsidR="004F3A76" w:rsidRPr="001B0A48">
        <w:rPr>
          <w:rFonts w:ascii="Arial Narrow" w:hAnsi="Arial Narrow" w:cs="Arial"/>
          <w:sz w:val="21"/>
          <w:szCs w:val="21"/>
        </w:rPr>
        <w:t>D</w:t>
      </w:r>
      <w:r w:rsidR="00DD5610" w:rsidRPr="001B0A48">
        <w:rPr>
          <w:rFonts w:ascii="Arial Narrow" w:hAnsi="Arial Narrow" w:cs="Arial"/>
          <w:sz w:val="21"/>
          <w:szCs w:val="21"/>
        </w:rPr>
        <w:t>EPE</w:t>
      </w:r>
      <w:r w:rsidR="004F3A76" w:rsidRPr="001B0A48">
        <w:rPr>
          <w:rFonts w:ascii="Arial Narrow" w:hAnsi="Arial Narrow" w:cs="Arial"/>
          <w:sz w:val="21"/>
          <w:szCs w:val="21"/>
        </w:rPr>
        <w:t>-2016</w:t>
      </w:r>
      <w:r w:rsidRPr="001B0A48">
        <w:rPr>
          <w:rFonts w:ascii="Arial Narrow" w:hAnsi="Arial Narrow" w:cs="Arial"/>
          <w:sz w:val="21"/>
          <w:szCs w:val="21"/>
        </w:rPr>
        <w:t xml:space="preserve">, mediante el cual la </w:t>
      </w:r>
      <w:r w:rsidR="00DD5610" w:rsidRPr="001B0A48">
        <w:rPr>
          <w:rFonts w:ascii="Arial Narrow" w:hAnsi="Arial Narrow" w:cs="Arial"/>
          <w:sz w:val="21"/>
          <w:szCs w:val="21"/>
        </w:rPr>
        <w:t xml:space="preserve">Dra. Ana María </w:t>
      </w:r>
      <w:proofErr w:type="spellStart"/>
      <w:r w:rsidR="00DD5610" w:rsidRPr="001B0A48">
        <w:rPr>
          <w:rFonts w:ascii="Arial Narrow" w:hAnsi="Arial Narrow" w:cs="Arial"/>
          <w:sz w:val="21"/>
          <w:szCs w:val="21"/>
        </w:rPr>
        <w:t>Yamunaque</w:t>
      </w:r>
      <w:proofErr w:type="spellEnd"/>
      <w:r w:rsidR="00DD5610" w:rsidRPr="001B0A48">
        <w:rPr>
          <w:rFonts w:ascii="Arial Narrow" w:hAnsi="Arial Narrow" w:cs="Arial"/>
          <w:sz w:val="21"/>
          <w:szCs w:val="21"/>
        </w:rPr>
        <w:t xml:space="preserve"> Morales, Directora de la Escuela Profesional de Enfermería</w:t>
      </w:r>
      <w:r w:rsidRPr="001B0A48">
        <w:rPr>
          <w:rFonts w:ascii="Arial Narrow" w:hAnsi="Arial Narrow" w:cs="Arial"/>
          <w:sz w:val="21"/>
          <w:szCs w:val="21"/>
        </w:rPr>
        <w:t xml:space="preserve"> de la Facultad de Ciencias de la Salud, remite la propuesta de</w:t>
      </w:r>
      <w:r w:rsidR="00DD5610" w:rsidRPr="001B0A48">
        <w:rPr>
          <w:rFonts w:ascii="Arial Narrow" w:hAnsi="Arial Narrow" w:cs="Arial"/>
          <w:sz w:val="21"/>
          <w:szCs w:val="21"/>
        </w:rPr>
        <w:t>l</w:t>
      </w:r>
      <w:r w:rsidRPr="001B0A48">
        <w:rPr>
          <w:rFonts w:ascii="Arial Narrow" w:hAnsi="Arial Narrow" w:cs="Arial"/>
          <w:sz w:val="21"/>
          <w:szCs w:val="21"/>
        </w:rPr>
        <w:t xml:space="preserve"> Jurado del Proceso de Admisión 201</w:t>
      </w:r>
      <w:r w:rsidR="00411DB2" w:rsidRPr="001B0A48">
        <w:rPr>
          <w:rFonts w:ascii="Arial Narrow" w:hAnsi="Arial Narrow" w:cs="Arial"/>
          <w:sz w:val="21"/>
          <w:szCs w:val="21"/>
        </w:rPr>
        <w:t xml:space="preserve">6 por Convenio con el </w:t>
      </w:r>
      <w:r w:rsidR="004F3A76" w:rsidRPr="001B0A48">
        <w:rPr>
          <w:rFonts w:ascii="Arial Narrow" w:hAnsi="Arial Narrow" w:cs="Arial"/>
          <w:sz w:val="21"/>
          <w:szCs w:val="21"/>
        </w:rPr>
        <w:t xml:space="preserve">Colegio Regional de Enfermeros de Huancayo, </w:t>
      </w:r>
      <w:r w:rsidR="000170EB" w:rsidRPr="001B0A48">
        <w:rPr>
          <w:rFonts w:ascii="Arial Narrow" w:hAnsi="Arial Narrow" w:cs="Arial"/>
          <w:sz w:val="21"/>
          <w:szCs w:val="21"/>
        </w:rPr>
        <w:t>Colegio Regional de Enfermeros de Ayacucho, Colegio Regional de Enfermeros de Apurímac, Colegio Regional de Enfermeros de Huacho y sede UNAC.</w:t>
      </w:r>
    </w:p>
    <w:p w:rsidR="005F16AE" w:rsidRPr="001B0A48" w:rsidRDefault="000170EB" w:rsidP="000170EB">
      <w:pPr>
        <w:pStyle w:val="Sinespaciado"/>
        <w:jc w:val="both"/>
        <w:rPr>
          <w:rFonts w:ascii="Arial Narrow" w:hAnsi="Arial Narrow" w:cs="Arial"/>
          <w:b/>
          <w:sz w:val="21"/>
          <w:szCs w:val="21"/>
        </w:rPr>
      </w:pPr>
      <w:r w:rsidRPr="001B0A48">
        <w:rPr>
          <w:rFonts w:ascii="Arial Narrow" w:hAnsi="Arial Narrow" w:cs="Arial"/>
          <w:b/>
          <w:sz w:val="21"/>
          <w:szCs w:val="21"/>
        </w:rPr>
        <w:t xml:space="preserve"> </w:t>
      </w:r>
    </w:p>
    <w:p w:rsidR="005F16AE" w:rsidRPr="001B0A48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1"/>
          <w:szCs w:val="21"/>
        </w:rPr>
      </w:pPr>
      <w:r w:rsidRPr="001B0A48">
        <w:rPr>
          <w:rFonts w:ascii="Arial Narrow" w:hAnsi="Arial Narrow" w:cs="Arial"/>
          <w:b/>
          <w:sz w:val="21"/>
          <w:szCs w:val="21"/>
        </w:rPr>
        <w:t>CONSIDERANDO:</w:t>
      </w:r>
      <w:r w:rsidRPr="001B0A48">
        <w:rPr>
          <w:rFonts w:ascii="Arial Narrow" w:hAnsi="Arial Narrow" w:cs="Arial"/>
          <w:b/>
          <w:sz w:val="21"/>
          <w:szCs w:val="21"/>
        </w:rPr>
        <w:tab/>
      </w:r>
    </w:p>
    <w:p w:rsidR="00411DB2" w:rsidRPr="00AB6913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16"/>
          <w:szCs w:val="16"/>
          <w:lang w:val="es-ES"/>
        </w:rPr>
      </w:pPr>
    </w:p>
    <w:p w:rsidR="00411DB2" w:rsidRPr="001B0A48" w:rsidRDefault="00411DB2" w:rsidP="00411DB2">
      <w:pPr>
        <w:pStyle w:val="Textoindependiente23"/>
        <w:ind w:firstLine="0"/>
        <w:rPr>
          <w:rFonts w:ascii="Arial Narrow" w:hAnsi="Arial Narrow" w:cs="Arial"/>
          <w:sz w:val="21"/>
          <w:szCs w:val="21"/>
          <w:lang w:val="es-ES"/>
        </w:rPr>
      </w:pPr>
      <w:r w:rsidRPr="001B0A48">
        <w:rPr>
          <w:rFonts w:ascii="Arial Narrow" w:hAnsi="Arial Narrow" w:cs="Arial"/>
          <w:sz w:val="21"/>
          <w:szCs w:val="21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1B0A48">
        <w:rPr>
          <w:rFonts w:ascii="Arial Narrow" w:hAnsi="Arial Narrow" w:cs="Arial"/>
          <w:sz w:val="21"/>
          <w:szCs w:val="21"/>
          <w:lang w:val="es-ES"/>
        </w:rPr>
        <w:t>47</w:t>
      </w:r>
      <w:r w:rsidRPr="001B0A48">
        <w:rPr>
          <w:rFonts w:ascii="Arial Narrow" w:hAnsi="Arial Narrow" w:cs="Arial"/>
          <w:sz w:val="21"/>
          <w:szCs w:val="21"/>
          <w:lang w:val="es-ES"/>
        </w:rPr>
        <w:t>º del Estatuto de la Universidad Nacional del Callao</w:t>
      </w:r>
      <w:r w:rsidR="00590218" w:rsidRPr="001B0A48">
        <w:rPr>
          <w:rFonts w:ascii="Arial Narrow" w:hAnsi="Arial Narrow" w:cs="Arial"/>
          <w:sz w:val="21"/>
          <w:szCs w:val="21"/>
          <w:lang w:val="es-ES"/>
        </w:rPr>
        <w:t xml:space="preserve"> en concordancia con el Artículo 45.3º de la Ley Universitaria 30220</w:t>
      </w:r>
      <w:r w:rsidRPr="001B0A48">
        <w:rPr>
          <w:rFonts w:ascii="Arial Narrow" w:hAnsi="Arial Narrow" w:cs="Arial"/>
          <w:sz w:val="21"/>
          <w:szCs w:val="21"/>
          <w:lang w:val="es-ES"/>
        </w:rPr>
        <w:t>;</w:t>
      </w:r>
    </w:p>
    <w:p w:rsidR="00411DB2" w:rsidRPr="00AB6913" w:rsidRDefault="00411DB2" w:rsidP="005F16AE">
      <w:pPr>
        <w:jc w:val="both"/>
        <w:rPr>
          <w:rFonts w:ascii="Arial Narrow" w:hAnsi="Arial Narrow" w:cs="Arial"/>
          <w:sz w:val="16"/>
          <w:szCs w:val="16"/>
        </w:rPr>
      </w:pPr>
    </w:p>
    <w:p w:rsidR="00223B11" w:rsidRPr="001B0A48" w:rsidRDefault="005F16AE" w:rsidP="00223B11">
      <w:pPr>
        <w:pStyle w:val="Textoindependiente23"/>
        <w:ind w:firstLine="0"/>
        <w:rPr>
          <w:rFonts w:ascii="Arial Narrow" w:hAnsi="Arial Narrow" w:cs="Arial"/>
          <w:sz w:val="21"/>
          <w:szCs w:val="21"/>
          <w:lang w:val="es-ES"/>
        </w:rPr>
      </w:pPr>
      <w:r w:rsidRPr="001B0A48">
        <w:rPr>
          <w:rFonts w:ascii="Arial Narrow" w:hAnsi="Arial Narrow" w:cs="Arial"/>
          <w:sz w:val="21"/>
          <w:szCs w:val="21"/>
        </w:rPr>
        <w:t xml:space="preserve">Que, es </w:t>
      </w:r>
      <w:r w:rsidR="00223B11" w:rsidRPr="001B0A48">
        <w:rPr>
          <w:rFonts w:ascii="Arial Narrow" w:hAnsi="Arial Narrow" w:cs="Arial"/>
          <w:sz w:val="21"/>
          <w:szCs w:val="21"/>
        </w:rPr>
        <w:t xml:space="preserve">función </w:t>
      </w:r>
      <w:r w:rsidRPr="001B0A48">
        <w:rPr>
          <w:rFonts w:ascii="Arial Narrow" w:hAnsi="Arial Narrow" w:cs="Arial"/>
          <w:sz w:val="21"/>
          <w:szCs w:val="21"/>
        </w:rPr>
        <w:t xml:space="preserve">de la </w:t>
      </w:r>
      <w:r w:rsidR="00223B11" w:rsidRPr="001B0A48">
        <w:rPr>
          <w:rFonts w:ascii="Arial Narrow" w:hAnsi="Arial Narrow" w:cs="Arial"/>
          <w:sz w:val="21"/>
          <w:szCs w:val="21"/>
          <w:lang w:val="es-ES"/>
        </w:rPr>
        <w:t>Escuela Profesional</w:t>
      </w:r>
      <w:r w:rsidR="00223B11" w:rsidRPr="001B0A48">
        <w:rPr>
          <w:rFonts w:ascii="Arial Narrow" w:hAnsi="Arial Narrow" w:cs="Arial"/>
          <w:sz w:val="21"/>
          <w:szCs w:val="21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1B0A48">
        <w:rPr>
          <w:rFonts w:ascii="Arial Narrow" w:hAnsi="Arial Narrow" w:cs="Arial"/>
          <w:sz w:val="21"/>
          <w:szCs w:val="21"/>
        </w:rPr>
        <w:t xml:space="preserve">según el artículo </w:t>
      </w:r>
      <w:r w:rsidR="00223B11" w:rsidRPr="001B0A48">
        <w:rPr>
          <w:rFonts w:ascii="Arial Narrow" w:hAnsi="Arial Narrow" w:cs="Arial"/>
          <w:sz w:val="21"/>
          <w:szCs w:val="21"/>
        </w:rPr>
        <w:t xml:space="preserve">48.5 </w:t>
      </w:r>
      <w:r w:rsidRPr="001B0A48">
        <w:rPr>
          <w:rFonts w:ascii="Arial Narrow" w:hAnsi="Arial Narrow" w:cs="Arial"/>
          <w:sz w:val="21"/>
          <w:szCs w:val="21"/>
        </w:rPr>
        <w:t xml:space="preserve">º del </w:t>
      </w:r>
      <w:r w:rsidR="00223B11" w:rsidRPr="001B0A48">
        <w:rPr>
          <w:rFonts w:ascii="Arial Narrow" w:hAnsi="Arial Narrow" w:cs="Arial"/>
          <w:sz w:val="21"/>
          <w:szCs w:val="21"/>
          <w:lang w:val="es-ES"/>
        </w:rPr>
        <w:t>del Estatuto de la Universidad Nacional del Callao;</w:t>
      </w:r>
    </w:p>
    <w:p w:rsidR="00223B11" w:rsidRPr="00AB6913" w:rsidRDefault="00223B11" w:rsidP="005F16AE">
      <w:pPr>
        <w:jc w:val="both"/>
        <w:rPr>
          <w:rFonts w:ascii="Arial Narrow" w:hAnsi="Arial Narrow" w:cs="Arial"/>
          <w:sz w:val="16"/>
          <w:szCs w:val="16"/>
        </w:rPr>
      </w:pPr>
    </w:p>
    <w:p w:rsidR="00D72FD5" w:rsidRPr="001B0A48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val="es-MX"/>
        </w:rPr>
      </w:pPr>
      <w:r w:rsidRPr="001B0A48">
        <w:rPr>
          <w:rFonts w:ascii="Arial Narrow" w:hAnsi="Arial Narrow"/>
          <w:sz w:val="21"/>
          <w:szCs w:val="21"/>
          <w:lang w:val="es-MX"/>
        </w:rPr>
        <w:t xml:space="preserve">Que, estando a lo acordado por </w:t>
      </w:r>
      <w:r w:rsidRPr="001B0A48">
        <w:rPr>
          <w:rFonts w:ascii="Arial Narrow" w:hAnsi="Arial Narrow"/>
          <w:sz w:val="21"/>
          <w:szCs w:val="21"/>
        </w:rPr>
        <w:t xml:space="preserve">Consejo de Facultad de la Facultad de Ciencias de la Salud en su Sesión Ordinaria </w:t>
      </w:r>
      <w:r w:rsidRPr="001B0A48">
        <w:rPr>
          <w:rFonts w:ascii="Arial Narrow" w:hAnsi="Arial Narrow"/>
          <w:sz w:val="21"/>
          <w:szCs w:val="21"/>
          <w:lang w:val="es-MX"/>
        </w:rPr>
        <w:t xml:space="preserve">del </w:t>
      </w:r>
      <w:r w:rsidR="00CE1C59" w:rsidRPr="00CE1C59">
        <w:rPr>
          <w:rFonts w:ascii="Arial Narrow" w:hAnsi="Arial Narrow"/>
          <w:sz w:val="21"/>
          <w:szCs w:val="21"/>
          <w:lang w:val="es-MX"/>
        </w:rPr>
        <w:t>0</w:t>
      </w:r>
      <w:r w:rsidR="002B0DAB">
        <w:rPr>
          <w:rFonts w:ascii="Arial Narrow" w:hAnsi="Arial Narrow"/>
          <w:sz w:val="21"/>
          <w:szCs w:val="21"/>
          <w:lang w:val="es-MX"/>
        </w:rPr>
        <w:t>4</w:t>
      </w:r>
      <w:r w:rsidR="00CE1C59" w:rsidRPr="00CE1C59">
        <w:rPr>
          <w:rFonts w:ascii="Arial Narrow" w:hAnsi="Arial Narrow"/>
          <w:sz w:val="21"/>
          <w:szCs w:val="21"/>
          <w:lang w:val="es-MX"/>
        </w:rPr>
        <w:t xml:space="preserve"> de mayo del 2016</w:t>
      </w:r>
      <w:r w:rsidRPr="001B0A48">
        <w:rPr>
          <w:rFonts w:ascii="Arial Narrow" w:hAnsi="Arial Narrow"/>
          <w:sz w:val="21"/>
          <w:szCs w:val="21"/>
          <w:lang w:val="es-MX"/>
        </w:rPr>
        <w:t>; y en uso de las atribuciones que le confiere el Art. 180º, inciso 180.23 del Estatuto de la Universidad Nacional del Callao;</w:t>
      </w:r>
    </w:p>
    <w:p w:rsidR="005F16AE" w:rsidRPr="001B0A48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1"/>
          <w:szCs w:val="21"/>
        </w:rPr>
      </w:pPr>
      <w:r w:rsidRPr="001B0A48">
        <w:rPr>
          <w:rFonts w:ascii="Arial Narrow" w:hAnsi="Arial Narrow" w:cs="Arial"/>
          <w:b/>
          <w:sz w:val="21"/>
          <w:szCs w:val="21"/>
        </w:rPr>
        <w:tab/>
      </w:r>
    </w:p>
    <w:p w:rsidR="005F16AE" w:rsidRPr="001B0A48" w:rsidRDefault="005F16AE" w:rsidP="005F16AE">
      <w:pPr>
        <w:jc w:val="both"/>
        <w:rPr>
          <w:rFonts w:ascii="Arial Narrow" w:hAnsi="Arial Narrow" w:cs="Arial"/>
          <w:b/>
          <w:sz w:val="21"/>
          <w:szCs w:val="21"/>
        </w:rPr>
      </w:pPr>
      <w:r w:rsidRPr="001B0A48">
        <w:rPr>
          <w:rFonts w:ascii="Arial Narrow" w:hAnsi="Arial Narrow" w:cs="Arial"/>
          <w:b/>
          <w:sz w:val="21"/>
          <w:szCs w:val="21"/>
        </w:rPr>
        <w:t>RESUELVE:</w:t>
      </w:r>
    </w:p>
    <w:p w:rsidR="005F16AE" w:rsidRPr="001B0A48" w:rsidRDefault="00AB6913" w:rsidP="005F16AE">
      <w:pPr>
        <w:pStyle w:val="Sinespaciado"/>
        <w:numPr>
          <w:ilvl w:val="0"/>
          <w:numId w:val="20"/>
        </w:numPr>
        <w:tabs>
          <w:tab w:val="clear" w:pos="1065"/>
          <w:tab w:val="num" w:pos="284"/>
          <w:tab w:val="left" w:pos="1410"/>
          <w:tab w:val="left" w:pos="2805"/>
        </w:tabs>
        <w:ind w:left="360" w:hanging="426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 </w:t>
      </w:r>
      <w:r w:rsidR="00590218" w:rsidRPr="001B0A48">
        <w:rPr>
          <w:rFonts w:ascii="Arial Narrow" w:hAnsi="Arial Narrow" w:cs="Arial"/>
          <w:b/>
          <w:sz w:val="21"/>
          <w:szCs w:val="21"/>
        </w:rPr>
        <w:t xml:space="preserve">APROBAR </w:t>
      </w:r>
      <w:r w:rsidR="00590218" w:rsidRPr="001B0A48">
        <w:rPr>
          <w:rFonts w:ascii="Arial Narrow" w:hAnsi="Arial Narrow" w:cs="Arial"/>
          <w:sz w:val="21"/>
          <w:szCs w:val="21"/>
        </w:rPr>
        <w:t xml:space="preserve">el Jurado del Proceso de Admisión 2016 </w:t>
      </w:r>
      <w:r w:rsidR="000118C6" w:rsidRPr="001B0A48">
        <w:rPr>
          <w:rFonts w:ascii="Arial Narrow" w:hAnsi="Arial Narrow" w:cs="Arial"/>
          <w:sz w:val="21"/>
          <w:szCs w:val="21"/>
        </w:rPr>
        <w:t>de las Segundas Especializaciones</w:t>
      </w:r>
      <w:r w:rsidR="000118C6" w:rsidRPr="001B0A48">
        <w:rPr>
          <w:rFonts w:ascii="Arial Narrow" w:hAnsi="Arial Narrow" w:cs="Arial"/>
          <w:b/>
          <w:sz w:val="21"/>
          <w:szCs w:val="21"/>
        </w:rPr>
        <w:t xml:space="preserve"> </w:t>
      </w:r>
      <w:r w:rsidR="00590218" w:rsidRPr="001B0A48">
        <w:rPr>
          <w:rFonts w:ascii="Arial Narrow" w:hAnsi="Arial Narrow" w:cs="Arial"/>
          <w:sz w:val="21"/>
          <w:szCs w:val="21"/>
        </w:rPr>
        <w:t xml:space="preserve">por Convenio con el </w:t>
      </w:r>
      <w:r w:rsidR="000170EB" w:rsidRPr="001B0A48">
        <w:rPr>
          <w:rFonts w:ascii="Arial Narrow" w:hAnsi="Arial Narrow" w:cs="Arial"/>
          <w:sz w:val="21"/>
          <w:szCs w:val="21"/>
        </w:rPr>
        <w:t>Colegio Regional de Enfermeros de Huancayo, Colegio Regional de Enfermeros de Ayacucho, Colegio Regional de Enfermeros de Apurímac, Colegio Regional de Enfermeros de Huacho y sede UNAC</w:t>
      </w:r>
      <w:r w:rsidR="005F16AE" w:rsidRPr="001B0A48">
        <w:rPr>
          <w:rFonts w:ascii="Arial Narrow" w:hAnsi="Arial Narrow" w:cs="Arial"/>
          <w:sz w:val="21"/>
          <w:szCs w:val="21"/>
        </w:rPr>
        <w:t>, como sigue :</w:t>
      </w:r>
    </w:p>
    <w:p w:rsidR="000118C6" w:rsidRDefault="005F16AE" w:rsidP="000118C6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5F16AE">
        <w:rPr>
          <w:rFonts w:ascii="Arial Narrow" w:hAnsi="Arial Narrow" w:cs="Arial"/>
          <w:b/>
          <w:sz w:val="20"/>
          <w:szCs w:val="20"/>
        </w:rPr>
        <w:tab/>
      </w:r>
      <w:r w:rsidRPr="005F16AE">
        <w:rPr>
          <w:rFonts w:ascii="Arial Narrow" w:hAnsi="Arial Narrow" w:cs="Arial"/>
          <w:b/>
          <w:sz w:val="20"/>
          <w:szCs w:val="20"/>
        </w:rPr>
        <w:tab/>
      </w:r>
    </w:p>
    <w:tbl>
      <w:tblPr>
        <w:tblStyle w:val="Tablaconcuadrcu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1134"/>
        <w:gridCol w:w="1134"/>
        <w:gridCol w:w="992"/>
      </w:tblGrid>
      <w:tr w:rsidR="000118C6" w:rsidRPr="000118C6" w:rsidTr="00767C2E">
        <w:tc>
          <w:tcPr>
            <w:tcW w:w="1844" w:type="dxa"/>
          </w:tcPr>
          <w:p w:rsidR="000118C6" w:rsidRPr="000118C6" w:rsidRDefault="000118C6" w:rsidP="007402A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ESPECIALIDADES</w:t>
            </w:r>
          </w:p>
        </w:tc>
        <w:tc>
          <w:tcPr>
            <w:tcW w:w="4819" w:type="dxa"/>
          </w:tcPr>
          <w:p w:rsidR="000118C6" w:rsidRPr="000118C6" w:rsidRDefault="000118C6" w:rsidP="007402A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JURADO DE ADMISIÓN</w:t>
            </w:r>
          </w:p>
        </w:tc>
        <w:tc>
          <w:tcPr>
            <w:tcW w:w="1134" w:type="dxa"/>
          </w:tcPr>
          <w:p w:rsidR="000118C6" w:rsidRPr="000118C6" w:rsidRDefault="000118C6" w:rsidP="007402A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LUGAR</w:t>
            </w:r>
          </w:p>
        </w:tc>
        <w:tc>
          <w:tcPr>
            <w:tcW w:w="1134" w:type="dxa"/>
          </w:tcPr>
          <w:p w:rsidR="000118C6" w:rsidRPr="000118C6" w:rsidRDefault="000118C6" w:rsidP="007402A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992" w:type="dxa"/>
          </w:tcPr>
          <w:p w:rsidR="000118C6" w:rsidRPr="000118C6" w:rsidRDefault="000118C6" w:rsidP="007402A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HORA</w:t>
            </w:r>
          </w:p>
        </w:tc>
      </w:tr>
      <w:tr w:rsidR="000118C6" w:rsidRPr="000118C6" w:rsidTr="00767C2E">
        <w:tc>
          <w:tcPr>
            <w:tcW w:w="1844" w:type="dxa"/>
          </w:tcPr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Emergencias y Desastres</w:t>
            </w:r>
          </w:p>
        </w:tc>
        <w:tc>
          <w:tcPr>
            <w:tcW w:w="4819" w:type="dxa"/>
          </w:tcPr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0118C6" w:rsidRPr="000118C6" w:rsidTr="00767C2E">
        <w:tc>
          <w:tcPr>
            <w:tcW w:w="1844" w:type="dxa"/>
          </w:tcPr>
          <w:p w:rsidR="00767C2E" w:rsidRDefault="00767C2E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67C2E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 xml:space="preserve">Enfermería </w:t>
            </w: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Intensiva</w:t>
            </w:r>
          </w:p>
        </w:tc>
        <w:tc>
          <w:tcPr>
            <w:tcW w:w="4819" w:type="dxa"/>
          </w:tcPr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14:00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4D543D" w:rsidRPr="000118C6" w:rsidTr="00767C2E">
        <w:tc>
          <w:tcPr>
            <w:tcW w:w="1844" w:type="dxa"/>
          </w:tcPr>
          <w:p w:rsidR="004D543D" w:rsidRPr="000118C6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Crecimiento, Desarrollo del Niño y Estimulación de la Primera Infancia</w:t>
            </w:r>
          </w:p>
        </w:tc>
        <w:tc>
          <w:tcPr>
            <w:tcW w:w="4819" w:type="dxa"/>
          </w:tcPr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4D543D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4D543D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4D543D" w:rsidRPr="000118C6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14:00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4D543D" w:rsidRPr="000118C6" w:rsidTr="00AB6913">
        <w:trPr>
          <w:trHeight w:val="893"/>
        </w:trPr>
        <w:tc>
          <w:tcPr>
            <w:tcW w:w="1844" w:type="dxa"/>
          </w:tcPr>
          <w:p w:rsidR="004D543D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D543D" w:rsidRPr="000118C6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Epidemiologia</w:t>
            </w:r>
          </w:p>
        </w:tc>
        <w:tc>
          <w:tcPr>
            <w:tcW w:w="4819" w:type="dxa"/>
          </w:tcPr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4D543D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4D543D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4D543D" w:rsidRPr="000118C6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14:00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4D543D" w:rsidRPr="000118C6" w:rsidTr="00767C2E">
        <w:tc>
          <w:tcPr>
            <w:tcW w:w="1844" w:type="dxa"/>
          </w:tcPr>
          <w:p w:rsidR="004D543D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D543D" w:rsidRPr="000118C6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Política y Gestión de Salud en Enfermería</w:t>
            </w:r>
          </w:p>
        </w:tc>
        <w:tc>
          <w:tcPr>
            <w:tcW w:w="4819" w:type="dxa"/>
          </w:tcPr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4D543D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4D543D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4D543D" w:rsidRPr="000118C6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14:00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4D543D" w:rsidRPr="000118C6" w:rsidTr="00767C2E">
        <w:tc>
          <w:tcPr>
            <w:tcW w:w="1844" w:type="dxa"/>
          </w:tcPr>
          <w:p w:rsidR="004D543D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D543D" w:rsidRPr="000118C6" w:rsidRDefault="004D543D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Centro Quirúrgico</w:t>
            </w:r>
          </w:p>
        </w:tc>
        <w:tc>
          <w:tcPr>
            <w:tcW w:w="4819" w:type="dxa"/>
          </w:tcPr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4D543D" w:rsidRPr="000118C6" w:rsidRDefault="004D543D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Mg. Rosario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Miraval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Contreras</w:t>
            </w:r>
          </w:p>
        </w:tc>
        <w:tc>
          <w:tcPr>
            <w:tcW w:w="1134" w:type="dxa"/>
            <w:vAlign w:val="center"/>
          </w:tcPr>
          <w:p w:rsidR="004D543D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Huancayo </w:t>
            </w:r>
          </w:p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4D543D" w:rsidRPr="000118C6" w:rsidRDefault="004D543D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19-03-2016</w:t>
            </w:r>
          </w:p>
        </w:tc>
        <w:tc>
          <w:tcPr>
            <w:tcW w:w="992" w:type="dxa"/>
            <w:vAlign w:val="center"/>
          </w:tcPr>
          <w:p w:rsidR="004D543D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4D543D" w:rsidRPr="000118C6" w:rsidRDefault="004D543D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14:00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0118C6" w:rsidRPr="000118C6" w:rsidTr="00767C2E">
        <w:tc>
          <w:tcPr>
            <w:tcW w:w="1844" w:type="dxa"/>
          </w:tcPr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Emergencias y Desastres</w:t>
            </w: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I Grupo</w:t>
            </w:r>
          </w:p>
        </w:tc>
        <w:tc>
          <w:tcPr>
            <w:tcW w:w="4819" w:type="dxa"/>
          </w:tcPr>
          <w:p w:rsidR="000118C6" w:rsidRPr="000118C6" w:rsidRDefault="000118C6" w:rsidP="000118C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0118C6" w:rsidRPr="000118C6" w:rsidRDefault="000118C6" w:rsidP="000118C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Dr. Hernán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Oscar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Cortez Gutiérrez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Dra. Ana Lucy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Siccha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Macassi</w:t>
            </w:r>
            <w:proofErr w:type="spellEnd"/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UNAC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31-03-2016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18:00 p.m.</w:t>
            </w:r>
          </w:p>
        </w:tc>
      </w:tr>
      <w:tr w:rsidR="000118C6" w:rsidRPr="000118C6" w:rsidTr="00767C2E">
        <w:tc>
          <w:tcPr>
            <w:tcW w:w="1844" w:type="dxa"/>
          </w:tcPr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Emergencias y Desastres</w:t>
            </w: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II Grupo</w:t>
            </w:r>
          </w:p>
        </w:tc>
        <w:tc>
          <w:tcPr>
            <w:tcW w:w="4819" w:type="dxa"/>
          </w:tcPr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Dr. Hernán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Oscar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Cortez Gutiérrez</w:t>
            </w:r>
          </w:p>
          <w:p w:rsidR="000118C6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: Dra. Ana Lucy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Siccha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Macassi</w:t>
            </w:r>
            <w:proofErr w:type="spellEnd"/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UNAC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31-03-2016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18:00 p.m.</w:t>
            </w:r>
          </w:p>
        </w:tc>
      </w:tr>
      <w:tr w:rsidR="000118C6" w:rsidRPr="000118C6" w:rsidTr="00767C2E">
        <w:tc>
          <w:tcPr>
            <w:tcW w:w="1844" w:type="dxa"/>
          </w:tcPr>
          <w:p w:rsidR="00767C2E" w:rsidRDefault="00767C2E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Salud Publica y Comunitaria</w:t>
            </w:r>
          </w:p>
        </w:tc>
        <w:tc>
          <w:tcPr>
            <w:tcW w:w="4819" w:type="dxa"/>
          </w:tcPr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Dra. Nancy Susana Chalco Castillo 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Vocal          : Mg. Mery Juana Abastos Abarca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UNAC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31-03-2016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18:00 p.m.</w:t>
            </w:r>
          </w:p>
        </w:tc>
      </w:tr>
      <w:tr w:rsidR="000118C6" w:rsidRPr="000118C6" w:rsidTr="00767C2E">
        <w:tc>
          <w:tcPr>
            <w:tcW w:w="1844" w:type="dxa"/>
          </w:tcPr>
          <w:p w:rsidR="00767C2E" w:rsidRDefault="00767C2E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Centro Quirúrgico</w:t>
            </w:r>
          </w:p>
        </w:tc>
        <w:tc>
          <w:tcPr>
            <w:tcW w:w="4819" w:type="dxa"/>
          </w:tcPr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DE170B" w:rsidRPr="000118C6" w:rsidRDefault="00DE170B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Dr. Cesar Miguel Guevara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Llacza</w:t>
            </w:r>
            <w:proofErr w:type="spellEnd"/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Mg. Haydee Blanca Román Aramburú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UNAC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31-03-2016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18:00 p.m.</w:t>
            </w:r>
          </w:p>
        </w:tc>
      </w:tr>
      <w:tr w:rsidR="000118C6" w:rsidRPr="000118C6" w:rsidTr="00767C2E">
        <w:tc>
          <w:tcPr>
            <w:tcW w:w="1844" w:type="dxa"/>
          </w:tcPr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Emergencias y Desastres</w:t>
            </w:r>
          </w:p>
        </w:tc>
        <w:tc>
          <w:tcPr>
            <w:tcW w:w="4819" w:type="dxa"/>
          </w:tcPr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Dra.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Lindomira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Castro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Llaja</w:t>
            </w:r>
            <w:proofErr w:type="spellEnd"/>
          </w:p>
          <w:p w:rsidR="000118C6" w:rsidRPr="000118C6" w:rsidRDefault="000118C6" w:rsidP="00DE170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E170B">
              <w:rPr>
                <w:rFonts w:ascii="Arial Narrow" w:hAnsi="Arial Narrow" w:cs="Arial"/>
                <w:sz w:val="20"/>
                <w:szCs w:val="20"/>
              </w:rPr>
              <w:t xml:space="preserve"> Mg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Laura Margarita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Zela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Pacheco</w:t>
            </w:r>
          </w:p>
        </w:tc>
        <w:tc>
          <w:tcPr>
            <w:tcW w:w="1134" w:type="dxa"/>
            <w:vAlign w:val="center"/>
          </w:tcPr>
          <w:p w:rsid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Ayacucho 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02-04-2016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1B0A48" w:rsidRPr="000118C6" w:rsidTr="00767C2E">
        <w:tc>
          <w:tcPr>
            <w:tcW w:w="1844" w:type="dxa"/>
          </w:tcPr>
          <w:p w:rsidR="00767C2E" w:rsidRDefault="00767C2E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B0A48" w:rsidRPr="000118C6" w:rsidRDefault="001B0A48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Oncología</w:t>
            </w:r>
          </w:p>
        </w:tc>
        <w:tc>
          <w:tcPr>
            <w:tcW w:w="4819" w:type="dxa"/>
          </w:tcPr>
          <w:p w:rsidR="001B0A48" w:rsidRPr="000118C6" w:rsidRDefault="001B0A48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1B0A48" w:rsidRPr="000118C6" w:rsidRDefault="001B0A48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Dra. Ana María Yamunaqué Morales</w:t>
            </w:r>
          </w:p>
          <w:p w:rsidR="001B0A48" w:rsidRPr="000118C6" w:rsidRDefault="001B0A48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Dra.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Lindomira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Castro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Llaja</w:t>
            </w:r>
            <w:proofErr w:type="spellEnd"/>
          </w:p>
          <w:p w:rsidR="001B0A48" w:rsidRPr="000118C6" w:rsidRDefault="001B0A48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Mg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Laura Margarita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Zela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Pacheco</w:t>
            </w:r>
          </w:p>
        </w:tc>
        <w:tc>
          <w:tcPr>
            <w:tcW w:w="1134" w:type="dxa"/>
            <w:vAlign w:val="center"/>
          </w:tcPr>
          <w:p w:rsidR="001B0A48" w:rsidRDefault="001B0A48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Ayacucho </w:t>
            </w:r>
          </w:p>
          <w:p w:rsidR="001B0A48" w:rsidRPr="000118C6" w:rsidRDefault="001B0A48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1B0A48" w:rsidRPr="000118C6" w:rsidRDefault="001B0A48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02-04-2016</w:t>
            </w:r>
          </w:p>
        </w:tc>
        <w:tc>
          <w:tcPr>
            <w:tcW w:w="992" w:type="dxa"/>
            <w:vAlign w:val="center"/>
          </w:tcPr>
          <w:p w:rsidR="001B0A48" w:rsidRPr="000118C6" w:rsidRDefault="001B0A48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1B0A48" w:rsidRPr="000118C6" w:rsidRDefault="001B0A48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0118C6" w:rsidRPr="000118C6" w:rsidTr="00767C2E">
        <w:tc>
          <w:tcPr>
            <w:tcW w:w="1844" w:type="dxa"/>
          </w:tcPr>
          <w:p w:rsidR="00767C2E" w:rsidRDefault="00767C2E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18C6" w:rsidRPr="000118C6" w:rsidRDefault="000118C6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Salud Publica y Comunitaria</w:t>
            </w:r>
          </w:p>
        </w:tc>
        <w:tc>
          <w:tcPr>
            <w:tcW w:w="4819" w:type="dxa"/>
          </w:tcPr>
          <w:p w:rsidR="001B0A48" w:rsidRPr="000118C6" w:rsidRDefault="001B0A48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>. Arcelia Olga Rojas Salazar</w:t>
            </w:r>
          </w:p>
          <w:p w:rsidR="001B0A48" w:rsidRPr="000118C6" w:rsidRDefault="001B0A48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Dra. Ana María Yamunaqué Morales</w:t>
            </w:r>
          </w:p>
          <w:p w:rsidR="000118C6" w:rsidRPr="000118C6" w:rsidRDefault="000118C6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 w:rsidR="001B0A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B0A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Lic. Esp. </w:t>
            </w:r>
            <w:proofErr w:type="spellStart"/>
            <w:r w:rsidR="001B0A48"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0118C6" w:rsidRPr="000118C6" w:rsidRDefault="000118C6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</w:t>
            </w: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1B0A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Lindomira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Castro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Llaja</w:t>
            </w:r>
            <w:proofErr w:type="spellEnd"/>
          </w:p>
        </w:tc>
        <w:tc>
          <w:tcPr>
            <w:tcW w:w="1134" w:type="dxa"/>
            <w:vAlign w:val="center"/>
          </w:tcPr>
          <w:p w:rsid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Apurímac 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03-04-2016</w:t>
            </w:r>
          </w:p>
        </w:tc>
        <w:tc>
          <w:tcPr>
            <w:tcW w:w="992" w:type="dxa"/>
            <w:vAlign w:val="center"/>
          </w:tcPr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0118C6" w:rsidRPr="000118C6" w:rsidRDefault="000118C6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AB6913" w:rsidRPr="000118C6" w:rsidTr="00767C2E">
        <w:tc>
          <w:tcPr>
            <w:tcW w:w="1844" w:type="dxa"/>
          </w:tcPr>
          <w:p w:rsidR="00AB6913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B6913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AB6913" w:rsidRPr="000118C6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Salud Metal </w:t>
            </w:r>
          </w:p>
        </w:tc>
        <w:tc>
          <w:tcPr>
            <w:tcW w:w="4819" w:type="dxa"/>
          </w:tcPr>
          <w:p w:rsidR="00AB6913" w:rsidRPr="000118C6" w:rsidRDefault="00AB6913" w:rsidP="00FE18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>. Arcelia Olga Rojas Salazar</w:t>
            </w:r>
          </w:p>
          <w:p w:rsidR="00AB6913" w:rsidRPr="000118C6" w:rsidRDefault="00AB6913" w:rsidP="00FE18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Dra. Ana María Yamunaqué Morales</w:t>
            </w:r>
          </w:p>
          <w:p w:rsidR="00AB6913" w:rsidRPr="000118C6" w:rsidRDefault="00AB6913" w:rsidP="00FE18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Secretaria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Lic. Esp.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AB6913" w:rsidRPr="000118C6" w:rsidRDefault="00AB6913" w:rsidP="00FE18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</w:t>
            </w: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Lindomira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Castro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Llaja</w:t>
            </w:r>
            <w:proofErr w:type="spellEnd"/>
          </w:p>
        </w:tc>
        <w:tc>
          <w:tcPr>
            <w:tcW w:w="1134" w:type="dxa"/>
            <w:vAlign w:val="center"/>
          </w:tcPr>
          <w:p w:rsidR="00AB6913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Apurímac </w:t>
            </w:r>
          </w:p>
          <w:p w:rsidR="00AB6913" w:rsidRPr="000118C6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03-04-2016</w:t>
            </w:r>
          </w:p>
        </w:tc>
        <w:tc>
          <w:tcPr>
            <w:tcW w:w="992" w:type="dxa"/>
            <w:vAlign w:val="center"/>
          </w:tcPr>
          <w:p w:rsidR="00AB6913" w:rsidRPr="000118C6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AB6913" w:rsidRPr="000118C6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AB6913" w:rsidRPr="000118C6" w:rsidTr="00767C2E">
        <w:tc>
          <w:tcPr>
            <w:tcW w:w="1844" w:type="dxa"/>
          </w:tcPr>
          <w:p w:rsidR="00AB6913" w:rsidRPr="000118C6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Emergencias y Desastres</w:t>
            </w:r>
          </w:p>
        </w:tc>
        <w:tc>
          <w:tcPr>
            <w:tcW w:w="4819" w:type="dxa"/>
          </w:tcPr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 Dra. Arcelia Olga Rojas Salazar</w:t>
            </w:r>
          </w:p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 w:rsidR="00F74E1D"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74E1D">
              <w:rPr>
                <w:rFonts w:ascii="Arial Narrow" w:hAnsi="Arial Narrow" w:cs="Arial"/>
                <w:sz w:val="20"/>
                <w:szCs w:val="20"/>
              </w:rPr>
              <w:t>Mg</w:t>
            </w:r>
            <w:r w:rsidR="00F74E1D" w:rsidRPr="000118C6">
              <w:rPr>
                <w:rFonts w:ascii="Arial Narrow" w:hAnsi="Arial Narrow" w:cs="Arial"/>
                <w:sz w:val="20"/>
                <w:szCs w:val="20"/>
              </w:rPr>
              <w:t xml:space="preserve">. Cesar Ángel Durand Gonzales </w:t>
            </w:r>
          </w:p>
          <w:p w:rsidR="00AB6913" w:rsidRPr="000118C6" w:rsidRDefault="00AB6913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Secretari</w:t>
            </w:r>
            <w:r w:rsidR="00F74E1D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F74E1D">
              <w:rPr>
                <w:rFonts w:ascii="Arial Narrow" w:hAnsi="Arial Narrow" w:cs="Arial"/>
                <w:sz w:val="20"/>
                <w:szCs w:val="20"/>
              </w:rPr>
              <w:t>Mg. Ana Elvira López y Rojas</w:t>
            </w:r>
          </w:p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: Mg. María Elena Teodosio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Ydrugo</w:t>
            </w:r>
            <w:proofErr w:type="spellEnd"/>
          </w:p>
        </w:tc>
        <w:tc>
          <w:tcPr>
            <w:tcW w:w="1134" w:type="dxa"/>
            <w:vAlign w:val="center"/>
          </w:tcPr>
          <w:p w:rsidR="00AB6913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Huacho </w:t>
            </w:r>
          </w:p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Colegio Regional de Enfermeros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F74E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F74E1D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-04-2016</w:t>
            </w:r>
          </w:p>
        </w:tc>
        <w:tc>
          <w:tcPr>
            <w:tcW w:w="992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10:00 a.m.</w:t>
            </w:r>
          </w:p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14:00 p.m.</w:t>
            </w:r>
          </w:p>
        </w:tc>
      </w:tr>
      <w:tr w:rsidR="00AB6913" w:rsidRPr="000118C6" w:rsidTr="00767C2E">
        <w:tc>
          <w:tcPr>
            <w:tcW w:w="1844" w:type="dxa"/>
          </w:tcPr>
          <w:p w:rsidR="00AB6913" w:rsidRPr="000118C6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 en Gerontología y Geriatría</w:t>
            </w:r>
          </w:p>
        </w:tc>
        <w:tc>
          <w:tcPr>
            <w:tcW w:w="4819" w:type="dxa"/>
          </w:tcPr>
          <w:p w:rsidR="00AB6913" w:rsidRPr="000118C6" w:rsidRDefault="00AB6913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Supervisor 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Lic. Esp.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Yrene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AB6913" w:rsidRPr="000118C6" w:rsidRDefault="00AB6913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Presidente :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Dra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Ana María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Yamunaque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Morales</w:t>
            </w:r>
          </w:p>
          <w:p w:rsidR="00AB6913" w:rsidRPr="000118C6" w:rsidRDefault="00AB6913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Secretaria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Lic. </w:t>
            </w:r>
            <w:proofErr w:type="spellStart"/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Esp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.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Laura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del Carmen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Matamoros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Sampen</w:t>
            </w:r>
            <w:proofErr w:type="spellEnd"/>
          </w:p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: Mg. María Elena Teodosio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Ydrugo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Hospital Militar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15-04-2016</w:t>
            </w:r>
          </w:p>
        </w:tc>
        <w:tc>
          <w:tcPr>
            <w:tcW w:w="992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18:00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AB6913" w:rsidRPr="000118C6" w:rsidTr="00767C2E">
        <w:tc>
          <w:tcPr>
            <w:tcW w:w="1844" w:type="dxa"/>
          </w:tcPr>
          <w:p w:rsidR="00AB6913" w:rsidRPr="000118C6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b/>
                <w:sz w:val="20"/>
                <w:szCs w:val="20"/>
              </w:rPr>
              <w:t>Enfermería en Cuidados Quirúrgicos</w:t>
            </w:r>
          </w:p>
          <w:p w:rsidR="00AB6913" w:rsidRPr="000118C6" w:rsidRDefault="00AB6913" w:rsidP="00011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Supervisor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F74E1D" w:rsidRPr="000118C6">
              <w:rPr>
                <w:rFonts w:ascii="Arial Narrow" w:hAnsi="Arial Narrow" w:cs="Arial"/>
                <w:sz w:val="20"/>
                <w:szCs w:val="20"/>
              </w:rPr>
              <w:t xml:space="preserve">Lic. Esp. </w:t>
            </w:r>
            <w:proofErr w:type="spellStart"/>
            <w:r w:rsidR="00F74E1D" w:rsidRPr="000118C6">
              <w:rPr>
                <w:rFonts w:ascii="Arial Narrow" w:hAnsi="Arial Narrow" w:cs="Arial"/>
                <w:sz w:val="20"/>
                <w:szCs w:val="20"/>
              </w:rPr>
              <w:t>Yrene</w:t>
            </w:r>
            <w:proofErr w:type="spellEnd"/>
            <w:r w:rsidR="00F74E1D" w:rsidRPr="000118C6">
              <w:rPr>
                <w:rFonts w:ascii="Arial Narrow" w:hAnsi="Arial Narrow" w:cs="Arial"/>
                <w:sz w:val="20"/>
                <w:szCs w:val="20"/>
              </w:rPr>
              <w:t xml:space="preserve"> Zenaida Blas Sancho</w:t>
            </w:r>
          </w:p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President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>Dra. Ana María Yamunaqué Morales</w:t>
            </w:r>
          </w:p>
          <w:p w:rsidR="00AB6913" w:rsidRPr="000118C6" w:rsidRDefault="00AB6913" w:rsidP="007402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Secretaria  :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Lic. </w:t>
            </w:r>
            <w:proofErr w:type="spellStart"/>
            <w:proofErr w:type="gramStart"/>
            <w:r w:rsidRPr="000118C6">
              <w:rPr>
                <w:rFonts w:ascii="Arial Narrow" w:hAnsi="Arial Narrow" w:cs="Arial"/>
                <w:sz w:val="20"/>
                <w:szCs w:val="20"/>
              </w:rPr>
              <w:t>Esp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.</w:t>
            </w:r>
            <w:proofErr w:type="gram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Laura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del Carmen </w:t>
            </w: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Matamoros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Sampen</w:t>
            </w:r>
            <w:proofErr w:type="spellEnd"/>
          </w:p>
          <w:p w:rsidR="00AB6913" w:rsidRPr="000118C6" w:rsidRDefault="00AB6913" w:rsidP="001B0A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Vocal         : Mg. María Elena Teodosio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Ydrugo</w:t>
            </w:r>
            <w:proofErr w:type="spellEnd"/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FE18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Hospital Militar</w:t>
            </w:r>
          </w:p>
        </w:tc>
        <w:tc>
          <w:tcPr>
            <w:tcW w:w="1134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15-04-2016</w:t>
            </w:r>
          </w:p>
        </w:tc>
        <w:tc>
          <w:tcPr>
            <w:tcW w:w="992" w:type="dxa"/>
            <w:vAlign w:val="center"/>
          </w:tcPr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>16:00 p.m.</w:t>
            </w:r>
          </w:p>
          <w:p w:rsidR="00AB6913" w:rsidRPr="000118C6" w:rsidRDefault="00AB6913" w:rsidP="00740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18C6">
              <w:rPr>
                <w:rFonts w:ascii="Arial Narrow" w:hAnsi="Arial Narrow" w:cs="Arial"/>
                <w:sz w:val="20"/>
                <w:szCs w:val="20"/>
              </w:rPr>
              <w:t xml:space="preserve">18:00 </w:t>
            </w:r>
            <w:proofErr w:type="spellStart"/>
            <w:r w:rsidRPr="000118C6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</w:tbl>
    <w:p w:rsidR="000170EB" w:rsidRPr="000118C6" w:rsidRDefault="000170EB" w:rsidP="00590218">
      <w:pPr>
        <w:pStyle w:val="Sinespaciado"/>
        <w:tabs>
          <w:tab w:val="left" w:pos="709"/>
          <w:tab w:val="left" w:pos="2805"/>
        </w:tabs>
        <w:ind w:left="360" w:firstLine="348"/>
        <w:jc w:val="both"/>
        <w:rPr>
          <w:rFonts w:ascii="Arial Narrow" w:hAnsi="Arial Narrow" w:cs="Arial"/>
          <w:sz w:val="20"/>
          <w:szCs w:val="20"/>
        </w:rPr>
      </w:pPr>
    </w:p>
    <w:p w:rsidR="009C0205" w:rsidRPr="00E57890" w:rsidRDefault="00AE0DF8" w:rsidP="009C020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E57890">
        <w:rPr>
          <w:rFonts w:ascii="Arial Narrow" w:hAnsi="Arial Narrow"/>
          <w:sz w:val="22"/>
          <w:szCs w:val="22"/>
          <w:lang w:val="es-MX"/>
        </w:rPr>
        <w:t xml:space="preserve">2° </w:t>
      </w:r>
      <w:r w:rsidRPr="00E57890">
        <w:rPr>
          <w:rFonts w:ascii="Arial Narrow" w:hAnsi="Arial Narrow"/>
          <w:sz w:val="22"/>
          <w:szCs w:val="22"/>
          <w:lang w:val="es-MX"/>
        </w:rPr>
        <w:tab/>
      </w:r>
      <w:r w:rsidR="009C0205" w:rsidRPr="00E57890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Transcribir la presente Resolución a las </w:t>
      </w:r>
      <w:r w:rsidR="009C0205" w:rsidRPr="00E57890">
        <w:rPr>
          <w:rFonts w:ascii="Arial Narrow" w:hAnsi="Arial Narrow"/>
          <w:sz w:val="22"/>
          <w:szCs w:val="22"/>
        </w:rPr>
        <w:t>unidades académicas de la Facultad de Ciencias de la Salud para conocimiento y fines pertinentes.</w:t>
      </w:r>
    </w:p>
    <w:p w:rsidR="00AE0DF8" w:rsidRPr="0018029C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</w:rPr>
      </w:pP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</w:rPr>
      </w:pPr>
    </w:p>
    <w:p w:rsidR="006B4ECB" w:rsidRPr="009A1184" w:rsidRDefault="006B4ECB" w:rsidP="006B4ECB">
      <w:pPr>
        <w:jc w:val="both"/>
        <w:rPr>
          <w:rFonts w:ascii="Arial Narrow" w:hAnsi="Arial Narrow"/>
          <w:sz w:val="22"/>
          <w:szCs w:val="22"/>
        </w:rPr>
      </w:pPr>
    </w:p>
    <w:p w:rsidR="006B4ECB" w:rsidRPr="00B21D04" w:rsidRDefault="006B4ECB" w:rsidP="006B4EC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B4ECB" w:rsidRDefault="006B4ECB" w:rsidP="006B4ECB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E0DF8" w:rsidRPr="00B21D04" w:rsidRDefault="00AE0DF8" w:rsidP="006B4ECB">
      <w:pPr>
        <w:jc w:val="both"/>
        <w:rPr>
          <w:rFonts w:ascii="Arial Narrow" w:hAnsi="Arial Narrow" w:cs="Arial"/>
          <w:sz w:val="18"/>
          <w:szCs w:val="18"/>
        </w:rPr>
      </w:pPr>
    </w:p>
    <w:sectPr w:rsidR="00AE0DF8" w:rsidRPr="00B21D04" w:rsidSect="009C0205">
      <w:headerReference w:type="default" r:id="rId9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AE" w:rsidRDefault="003E7FAE" w:rsidP="00D025DC">
      <w:r>
        <w:separator/>
      </w:r>
    </w:p>
  </w:endnote>
  <w:endnote w:type="continuationSeparator" w:id="0">
    <w:p w:rsidR="003E7FAE" w:rsidRDefault="003E7FAE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AE" w:rsidRDefault="003E7FAE" w:rsidP="00D025DC">
      <w:r>
        <w:separator/>
      </w:r>
    </w:p>
  </w:footnote>
  <w:footnote w:type="continuationSeparator" w:id="0">
    <w:p w:rsidR="003E7FAE" w:rsidRDefault="003E7FAE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20A0D6" wp14:editId="2EC725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1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8C6"/>
    <w:rsid w:val="00011A46"/>
    <w:rsid w:val="000124D0"/>
    <w:rsid w:val="000170EB"/>
    <w:rsid w:val="0002199A"/>
    <w:rsid w:val="000230CA"/>
    <w:rsid w:val="00056256"/>
    <w:rsid w:val="00087381"/>
    <w:rsid w:val="00093776"/>
    <w:rsid w:val="000A1113"/>
    <w:rsid w:val="000A1FDE"/>
    <w:rsid w:val="000A4D5A"/>
    <w:rsid w:val="000E0726"/>
    <w:rsid w:val="000E43AD"/>
    <w:rsid w:val="000F15C9"/>
    <w:rsid w:val="00117E72"/>
    <w:rsid w:val="00120BEB"/>
    <w:rsid w:val="00137196"/>
    <w:rsid w:val="001458FB"/>
    <w:rsid w:val="0014679E"/>
    <w:rsid w:val="00152BBD"/>
    <w:rsid w:val="0018029C"/>
    <w:rsid w:val="001935D1"/>
    <w:rsid w:val="001B0A48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80F78"/>
    <w:rsid w:val="002979DB"/>
    <w:rsid w:val="002B0DAB"/>
    <w:rsid w:val="002B72D2"/>
    <w:rsid w:val="002C07F2"/>
    <w:rsid w:val="002C68D7"/>
    <w:rsid w:val="002C70DD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047D"/>
    <w:rsid w:val="003B3FF0"/>
    <w:rsid w:val="003C16CA"/>
    <w:rsid w:val="003D299E"/>
    <w:rsid w:val="003E232C"/>
    <w:rsid w:val="003E7FAE"/>
    <w:rsid w:val="004021ED"/>
    <w:rsid w:val="00410880"/>
    <w:rsid w:val="00410DC9"/>
    <w:rsid w:val="00411DB2"/>
    <w:rsid w:val="0041255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543D"/>
    <w:rsid w:val="004F3A76"/>
    <w:rsid w:val="00507C69"/>
    <w:rsid w:val="00536B4D"/>
    <w:rsid w:val="00541736"/>
    <w:rsid w:val="00543F68"/>
    <w:rsid w:val="00590218"/>
    <w:rsid w:val="005B5ABC"/>
    <w:rsid w:val="005B5B46"/>
    <w:rsid w:val="005C2A90"/>
    <w:rsid w:val="005C2B81"/>
    <w:rsid w:val="005D0DA5"/>
    <w:rsid w:val="005F16AE"/>
    <w:rsid w:val="005F5B3C"/>
    <w:rsid w:val="0060590E"/>
    <w:rsid w:val="0061626B"/>
    <w:rsid w:val="00620852"/>
    <w:rsid w:val="00622F94"/>
    <w:rsid w:val="00647DDB"/>
    <w:rsid w:val="006902EF"/>
    <w:rsid w:val="00695A39"/>
    <w:rsid w:val="006B4ECB"/>
    <w:rsid w:val="006B5610"/>
    <w:rsid w:val="006E0D60"/>
    <w:rsid w:val="0072015D"/>
    <w:rsid w:val="007341E9"/>
    <w:rsid w:val="00737E15"/>
    <w:rsid w:val="00741CD8"/>
    <w:rsid w:val="00745FBB"/>
    <w:rsid w:val="00761D4B"/>
    <w:rsid w:val="00767C2E"/>
    <w:rsid w:val="00775523"/>
    <w:rsid w:val="0079489A"/>
    <w:rsid w:val="007A5B50"/>
    <w:rsid w:val="007C7358"/>
    <w:rsid w:val="007D0C00"/>
    <w:rsid w:val="007D7B43"/>
    <w:rsid w:val="007F0C03"/>
    <w:rsid w:val="008000E0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5E9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2D4D"/>
    <w:rsid w:val="00A7059C"/>
    <w:rsid w:val="00A84351"/>
    <w:rsid w:val="00A902BF"/>
    <w:rsid w:val="00A92602"/>
    <w:rsid w:val="00A92A32"/>
    <w:rsid w:val="00A93A52"/>
    <w:rsid w:val="00A94919"/>
    <w:rsid w:val="00AB0C8A"/>
    <w:rsid w:val="00AB40FB"/>
    <w:rsid w:val="00AB46E0"/>
    <w:rsid w:val="00AB6913"/>
    <w:rsid w:val="00AC29B0"/>
    <w:rsid w:val="00AC3471"/>
    <w:rsid w:val="00AD06A1"/>
    <w:rsid w:val="00AD7F60"/>
    <w:rsid w:val="00AE06F2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5BC2"/>
    <w:rsid w:val="00C77AE8"/>
    <w:rsid w:val="00CE1C59"/>
    <w:rsid w:val="00CF62E6"/>
    <w:rsid w:val="00D025DC"/>
    <w:rsid w:val="00D179B5"/>
    <w:rsid w:val="00D17FD4"/>
    <w:rsid w:val="00D71D97"/>
    <w:rsid w:val="00D72FD5"/>
    <w:rsid w:val="00DB25AB"/>
    <w:rsid w:val="00DD5610"/>
    <w:rsid w:val="00DE170B"/>
    <w:rsid w:val="00DE566F"/>
    <w:rsid w:val="00DF01F5"/>
    <w:rsid w:val="00DF751E"/>
    <w:rsid w:val="00E0298D"/>
    <w:rsid w:val="00E035AA"/>
    <w:rsid w:val="00E04231"/>
    <w:rsid w:val="00E05DDD"/>
    <w:rsid w:val="00E31D26"/>
    <w:rsid w:val="00E32728"/>
    <w:rsid w:val="00E4735F"/>
    <w:rsid w:val="00E518EF"/>
    <w:rsid w:val="00E525BB"/>
    <w:rsid w:val="00E53254"/>
    <w:rsid w:val="00E57890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4E1D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DF41-25CD-48F2-BAAD-0AA66B4D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2015-10-29T21:05:00Z</cp:lastPrinted>
  <dcterms:created xsi:type="dcterms:W3CDTF">2016-05-04T17:48:00Z</dcterms:created>
  <dcterms:modified xsi:type="dcterms:W3CDTF">2016-05-04T17:48:00Z</dcterms:modified>
</cp:coreProperties>
</file>