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9D" w:rsidRPr="00495C9D" w:rsidRDefault="00495C9D" w:rsidP="00495C9D">
      <w:pPr>
        <w:tabs>
          <w:tab w:val="left" w:pos="6946"/>
        </w:tabs>
        <w:jc w:val="both"/>
        <w:rPr>
          <w:rFonts w:ascii="Arial Narrow" w:hAnsi="Arial Narrow"/>
          <w:sz w:val="22"/>
          <w:szCs w:val="22"/>
          <w:lang w:val="es-MX"/>
        </w:rPr>
      </w:pPr>
      <w:r w:rsidRPr="00495C9D">
        <w:rPr>
          <w:rFonts w:ascii="Arial Narrow" w:hAnsi="Arial Narrow"/>
          <w:sz w:val="22"/>
          <w:szCs w:val="22"/>
          <w:lang w:val="es-MX"/>
        </w:rPr>
        <w:t xml:space="preserve">Callao,  04 de mayo </w:t>
      </w:r>
      <w:r w:rsidRPr="00495C9D">
        <w:rPr>
          <w:rFonts w:ascii="Arial Narrow" w:hAnsi="Arial Narrow"/>
          <w:sz w:val="22"/>
          <w:szCs w:val="22"/>
        </w:rPr>
        <w:t xml:space="preserve"> del  </w:t>
      </w:r>
      <w:r w:rsidRPr="00495C9D">
        <w:rPr>
          <w:rFonts w:ascii="Arial Narrow" w:hAnsi="Arial Narrow"/>
          <w:sz w:val="22"/>
          <w:szCs w:val="22"/>
          <w:lang w:val="es-MX"/>
        </w:rPr>
        <w:t>2016.</w:t>
      </w:r>
    </w:p>
    <w:p w:rsidR="00495C9D" w:rsidRPr="00495C9D" w:rsidRDefault="00495C9D" w:rsidP="00495C9D">
      <w:pPr>
        <w:jc w:val="both"/>
        <w:rPr>
          <w:rFonts w:ascii="Arial Narrow" w:hAnsi="Arial Narrow"/>
          <w:sz w:val="22"/>
          <w:szCs w:val="22"/>
          <w:lang w:val="es-MX"/>
        </w:rPr>
      </w:pPr>
    </w:p>
    <w:p w:rsidR="00495C9D" w:rsidRPr="00495C9D" w:rsidRDefault="00495C9D" w:rsidP="00495C9D">
      <w:pPr>
        <w:jc w:val="both"/>
        <w:rPr>
          <w:rFonts w:ascii="Arial Narrow" w:hAnsi="Arial Narrow"/>
          <w:sz w:val="22"/>
          <w:szCs w:val="22"/>
          <w:lang w:val="es-MX"/>
        </w:rPr>
      </w:pPr>
      <w:r w:rsidRPr="00495C9D">
        <w:rPr>
          <w:rFonts w:ascii="Arial Narrow" w:hAnsi="Arial Narrow"/>
          <w:sz w:val="22"/>
          <w:szCs w:val="22"/>
          <w:lang w:val="es-MX"/>
        </w:rPr>
        <w:t>Señor:</w:t>
      </w:r>
    </w:p>
    <w:p w:rsidR="00495C9D" w:rsidRPr="00495C9D" w:rsidRDefault="00495C9D" w:rsidP="00495C9D">
      <w:pPr>
        <w:tabs>
          <w:tab w:val="left" w:pos="6792"/>
        </w:tabs>
        <w:jc w:val="both"/>
        <w:rPr>
          <w:rFonts w:ascii="Arial Narrow" w:hAnsi="Arial Narrow"/>
          <w:sz w:val="22"/>
          <w:szCs w:val="22"/>
          <w:lang w:val="es-MX"/>
        </w:rPr>
      </w:pPr>
    </w:p>
    <w:p w:rsidR="00495C9D" w:rsidRPr="00495C9D" w:rsidRDefault="00495C9D" w:rsidP="00495C9D">
      <w:pPr>
        <w:tabs>
          <w:tab w:val="left" w:pos="6792"/>
        </w:tabs>
        <w:jc w:val="both"/>
        <w:rPr>
          <w:rFonts w:ascii="Arial Narrow" w:hAnsi="Arial Narrow"/>
          <w:sz w:val="22"/>
          <w:szCs w:val="22"/>
          <w:lang w:val="es-MX"/>
        </w:rPr>
      </w:pPr>
      <w:r w:rsidRPr="00495C9D">
        <w:rPr>
          <w:rFonts w:ascii="Arial Narrow" w:hAnsi="Arial Narrow"/>
          <w:sz w:val="22"/>
          <w:szCs w:val="22"/>
          <w:lang w:val="es-MX"/>
        </w:rPr>
        <w:t>Presente.-</w:t>
      </w:r>
      <w:r w:rsidRPr="00495C9D">
        <w:rPr>
          <w:rFonts w:ascii="Arial Narrow" w:hAnsi="Arial Narrow"/>
          <w:sz w:val="22"/>
          <w:szCs w:val="22"/>
          <w:lang w:val="es-MX"/>
        </w:rPr>
        <w:tab/>
      </w:r>
    </w:p>
    <w:p w:rsidR="00495C9D" w:rsidRPr="00495C9D" w:rsidRDefault="00495C9D" w:rsidP="00495C9D">
      <w:pPr>
        <w:ind w:left="708"/>
        <w:jc w:val="both"/>
        <w:rPr>
          <w:rFonts w:ascii="Arial Narrow" w:hAnsi="Arial Narrow"/>
          <w:sz w:val="22"/>
          <w:szCs w:val="22"/>
          <w:lang w:val="es-MX"/>
        </w:rPr>
      </w:pPr>
    </w:p>
    <w:p w:rsidR="00495C9D" w:rsidRPr="00495C9D" w:rsidRDefault="00495C9D" w:rsidP="00495C9D">
      <w:pPr>
        <w:jc w:val="both"/>
        <w:rPr>
          <w:rFonts w:ascii="Arial Narrow" w:hAnsi="Arial Narrow"/>
          <w:sz w:val="22"/>
          <w:szCs w:val="22"/>
          <w:lang w:val="es-MX"/>
        </w:rPr>
      </w:pPr>
      <w:r w:rsidRPr="00495C9D">
        <w:rPr>
          <w:rFonts w:ascii="Arial Narrow" w:hAnsi="Arial Narrow"/>
          <w:sz w:val="22"/>
          <w:szCs w:val="22"/>
          <w:lang w:val="es-MX"/>
        </w:rPr>
        <w:t>Con fecha 04 de mayo del 2016 se ha expedido la siguiente Resolución:</w:t>
      </w:r>
    </w:p>
    <w:p w:rsidR="00495C9D" w:rsidRPr="00495C9D" w:rsidRDefault="00495C9D" w:rsidP="00495C9D">
      <w:pPr>
        <w:jc w:val="both"/>
        <w:rPr>
          <w:rFonts w:ascii="Arial Narrow" w:hAnsi="Arial Narrow"/>
          <w:b/>
          <w:sz w:val="22"/>
          <w:szCs w:val="22"/>
          <w:u w:val="single"/>
          <w:lang w:val="es-MX"/>
        </w:rPr>
      </w:pPr>
    </w:p>
    <w:p w:rsidR="00495C9D" w:rsidRPr="00495C9D" w:rsidRDefault="00495C9D" w:rsidP="00495C9D">
      <w:pPr>
        <w:jc w:val="both"/>
        <w:rPr>
          <w:rFonts w:ascii="Arial Narrow" w:hAnsi="Arial Narrow"/>
          <w:sz w:val="22"/>
          <w:szCs w:val="22"/>
          <w:lang w:val="es-MX"/>
        </w:rPr>
      </w:pPr>
      <w:r w:rsidRPr="00495C9D">
        <w:rPr>
          <w:rFonts w:ascii="Arial Narrow" w:hAnsi="Arial Narrow"/>
          <w:b/>
          <w:sz w:val="22"/>
          <w:szCs w:val="22"/>
          <w:u w:val="single"/>
          <w:lang w:val="es-MX"/>
        </w:rPr>
        <w:t xml:space="preserve">RESOLUCIÓN DE </w:t>
      </w:r>
      <w:r w:rsidRPr="00495C9D">
        <w:rPr>
          <w:rFonts w:ascii="Arial Narrow" w:hAnsi="Arial Narrow"/>
          <w:b/>
          <w:caps/>
          <w:sz w:val="22"/>
          <w:szCs w:val="22"/>
          <w:u w:val="single"/>
          <w:lang w:val="es-MX"/>
        </w:rPr>
        <w:t xml:space="preserve">consejo de facultad </w:t>
      </w:r>
      <w:r w:rsidRPr="00495C9D">
        <w:rPr>
          <w:rFonts w:ascii="Arial Narrow" w:hAnsi="Arial Narrow"/>
          <w:b/>
          <w:sz w:val="22"/>
          <w:szCs w:val="22"/>
          <w:u w:val="single"/>
          <w:lang w:val="es-MX"/>
        </w:rPr>
        <w:t xml:space="preserve">Nº </w:t>
      </w:r>
      <w:r w:rsidR="00743465">
        <w:rPr>
          <w:rFonts w:ascii="Arial Narrow" w:hAnsi="Arial Narrow"/>
          <w:b/>
          <w:sz w:val="22"/>
          <w:szCs w:val="22"/>
          <w:u w:val="single"/>
          <w:lang w:val="es-MX"/>
        </w:rPr>
        <w:t>286</w:t>
      </w:r>
      <w:r w:rsidRPr="00495C9D">
        <w:rPr>
          <w:rFonts w:ascii="Arial Narrow" w:hAnsi="Arial Narrow"/>
          <w:b/>
          <w:sz w:val="22"/>
          <w:szCs w:val="22"/>
          <w:u w:val="single"/>
          <w:lang w:val="es-MX"/>
        </w:rPr>
        <w:t>-2016-CF/FCS</w:t>
      </w:r>
      <w:r w:rsidRPr="00495C9D">
        <w:rPr>
          <w:rFonts w:ascii="Arial Narrow" w:hAnsi="Arial Narrow"/>
          <w:b/>
          <w:sz w:val="22"/>
          <w:szCs w:val="22"/>
          <w:lang w:val="es-MX"/>
        </w:rPr>
        <w:t xml:space="preserve">.- Callao, mayo 04 del  2016.- EL </w:t>
      </w:r>
      <w:r w:rsidRPr="00495C9D">
        <w:rPr>
          <w:rFonts w:ascii="Arial Narrow" w:hAnsi="Arial Narrow"/>
          <w:b/>
          <w:caps/>
          <w:sz w:val="22"/>
          <w:szCs w:val="22"/>
          <w:lang w:val="es-MX"/>
        </w:rPr>
        <w:t>consejo de facultad</w:t>
      </w:r>
      <w:r w:rsidRPr="00495C9D">
        <w:rPr>
          <w:rFonts w:ascii="Arial Narrow" w:hAnsi="Arial Narrow"/>
          <w:b/>
          <w:sz w:val="22"/>
          <w:szCs w:val="22"/>
          <w:lang w:val="es-MX"/>
        </w:rPr>
        <w:t xml:space="preserve"> DE LA FACULTAD DE CIENCIAS DE LA SALUD DE LA UNIVERSIDAD NACIONAL DEL CALLAO.-                                          </w:t>
      </w:r>
    </w:p>
    <w:p w:rsidR="007C55C8" w:rsidRPr="00495C9D" w:rsidRDefault="007C55C8" w:rsidP="007C55C8">
      <w:pPr>
        <w:ind w:firstLine="708"/>
        <w:jc w:val="both"/>
        <w:rPr>
          <w:rFonts w:ascii="Arial Narrow" w:hAnsi="Arial Narrow"/>
          <w:sz w:val="22"/>
          <w:szCs w:val="22"/>
          <w:lang w:val="es-MX"/>
        </w:rPr>
      </w:pPr>
    </w:p>
    <w:p w:rsidR="00205A5A" w:rsidRPr="00495C9D" w:rsidRDefault="00205A5A" w:rsidP="00205A5A">
      <w:pPr>
        <w:tabs>
          <w:tab w:val="left" w:pos="709"/>
        </w:tabs>
        <w:jc w:val="both"/>
        <w:rPr>
          <w:rFonts w:ascii="Arial Narrow" w:hAnsi="Arial Narrow"/>
          <w:sz w:val="22"/>
          <w:szCs w:val="22"/>
          <w:lang w:val="es-MX"/>
        </w:rPr>
      </w:pPr>
      <w:r w:rsidRPr="00495C9D">
        <w:rPr>
          <w:rFonts w:ascii="Arial Narrow" w:hAnsi="Arial Narrow"/>
          <w:sz w:val="22"/>
          <w:szCs w:val="22"/>
        </w:rPr>
        <w:t xml:space="preserve">Visto el </w:t>
      </w:r>
      <w:r w:rsidR="005E316F" w:rsidRPr="00495C9D">
        <w:rPr>
          <w:rFonts w:ascii="Arial Narrow" w:hAnsi="Arial Narrow"/>
          <w:sz w:val="22"/>
          <w:szCs w:val="22"/>
        </w:rPr>
        <w:t>Informe</w:t>
      </w:r>
      <w:r w:rsidRPr="00495C9D">
        <w:rPr>
          <w:rFonts w:ascii="Arial Narrow" w:hAnsi="Arial Narrow"/>
          <w:sz w:val="22"/>
          <w:szCs w:val="22"/>
        </w:rPr>
        <w:t xml:space="preserve"> N° 0</w:t>
      </w:r>
      <w:r w:rsidR="005E316F" w:rsidRPr="00495C9D">
        <w:rPr>
          <w:rFonts w:ascii="Arial Narrow" w:hAnsi="Arial Narrow"/>
          <w:sz w:val="22"/>
          <w:szCs w:val="22"/>
        </w:rPr>
        <w:t>02</w:t>
      </w:r>
      <w:r w:rsidRPr="00495C9D">
        <w:rPr>
          <w:rFonts w:ascii="Arial Narrow" w:hAnsi="Arial Narrow"/>
          <w:sz w:val="22"/>
          <w:szCs w:val="22"/>
        </w:rPr>
        <w:t>-2016</w:t>
      </w:r>
      <w:r w:rsidR="00AB036E" w:rsidRPr="00495C9D">
        <w:rPr>
          <w:rFonts w:ascii="Arial Narrow" w:hAnsi="Arial Narrow"/>
          <w:sz w:val="22"/>
          <w:szCs w:val="22"/>
        </w:rPr>
        <w:t>/D</w:t>
      </w:r>
      <w:r w:rsidRPr="00495C9D">
        <w:rPr>
          <w:rFonts w:ascii="Arial Narrow" w:hAnsi="Arial Narrow"/>
          <w:sz w:val="22"/>
          <w:szCs w:val="22"/>
        </w:rPr>
        <w:t xml:space="preserve">EPE, mediante el cual la Dra. Ana María </w:t>
      </w:r>
      <w:proofErr w:type="spellStart"/>
      <w:r w:rsidRPr="00495C9D">
        <w:rPr>
          <w:rFonts w:ascii="Arial Narrow" w:hAnsi="Arial Narrow"/>
          <w:sz w:val="22"/>
          <w:szCs w:val="22"/>
        </w:rPr>
        <w:t>Yamunaque</w:t>
      </w:r>
      <w:proofErr w:type="spellEnd"/>
      <w:r w:rsidRPr="00495C9D">
        <w:rPr>
          <w:rFonts w:ascii="Arial Narrow" w:hAnsi="Arial Narrow"/>
          <w:sz w:val="22"/>
          <w:szCs w:val="22"/>
        </w:rPr>
        <w:t xml:space="preserve"> Morales, Directora de la Escuela Profesional de Enfermería de la Facultad de Ciencias de la Salud, remite </w:t>
      </w:r>
      <w:r w:rsidRPr="00495C9D">
        <w:rPr>
          <w:rFonts w:ascii="Arial Narrow" w:hAnsi="Arial Narrow"/>
          <w:sz w:val="22"/>
          <w:szCs w:val="22"/>
          <w:lang w:val="es-MX"/>
        </w:rPr>
        <w:t>la</w:t>
      </w:r>
      <w:r w:rsidR="00750FF3" w:rsidRPr="00495C9D">
        <w:rPr>
          <w:rFonts w:ascii="Arial Narrow" w:hAnsi="Arial Narrow"/>
          <w:sz w:val="22"/>
          <w:szCs w:val="22"/>
          <w:lang w:val="es-MX"/>
        </w:rPr>
        <w:t xml:space="preserve"> Propuesta de</w:t>
      </w:r>
      <w:r w:rsidR="005E316F" w:rsidRPr="00495C9D">
        <w:rPr>
          <w:rFonts w:ascii="Arial Narrow" w:hAnsi="Arial Narrow"/>
          <w:sz w:val="22"/>
          <w:szCs w:val="22"/>
          <w:lang w:val="es-MX"/>
        </w:rPr>
        <w:t xml:space="preserve"> </w:t>
      </w:r>
      <w:r w:rsidR="00750FF3" w:rsidRPr="00495C9D">
        <w:rPr>
          <w:rFonts w:ascii="Arial Narrow" w:hAnsi="Arial Narrow"/>
          <w:sz w:val="22"/>
          <w:szCs w:val="22"/>
          <w:lang w:val="es-MX"/>
        </w:rPr>
        <w:t>l</w:t>
      </w:r>
      <w:r w:rsidR="005E316F" w:rsidRPr="00495C9D">
        <w:rPr>
          <w:rFonts w:ascii="Arial Narrow" w:hAnsi="Arial Narrow"/>
          <w:sz w:val="22"/>
          <w:szCs w:val="22"/>
          <w:lang w:val="es-MX"/>
        </w:rPr>
        <w:t>os</w:t>
      </w:r>
      <w:r w:rsidR="00750FF3" w:rsidRPr="00495C9D">
        <w:rPr>
          <w:rFonts w:ascii="Arial Narrow" w:hAnsi="Arial Narrow"/>
          <w:sz w:val="22"/>
          <w:szCs w:val="22"/>
          <w:lang w:val="es-MX"/>
        </w:rPr>
        <w:t xml:space="preserve"> </w:t>
      </w:r>
      <w:r w:rsidR="005E316F" w:rsidRPr="00495C9D">
        <w:rPr>
          <w:rFonts w:ascii="Arial Narrow" w:hAnsi="Arial Narrow"/>
          <w:b/>
          <w:sz w:val="22"/>
          <w:szCs w:val="22"/>
          <w:lang w:val="es-MX"/>
        </w:rPr>
        <w:t>Formatos</w:t>
      </w:r>
      <w:r w:rsidR="00750FF3" w:rsidRPr="00495C9D">
        <w:rPr>
          <w:rFonts w:ascii="Arial Narrow" w:hAnsi="Arial Narrow"/>
          <w:b/>
          <w:sz w:val="22"/>
          <w:szCs w:val="22"/>
          <w:lang w:val="es-MX"/>
        </w:rPr>
        <w:t xml:space="preserve"> de </w:t>
      </w:r>
      <w:r w:rsidR="005E316F" w:rsidRPr="00495C9D">
        <w:rPr>
          <w:rFonts w:ascii="Arial Narrow" w:hAnsi="Arial Narrow"/>
          <w:b/>
          <w:sz w:val="22"/>
          <w:szCs w:val="22"/>
          <w:lang w:val="es-MX"/>
        </w:rPr>
        <w:t xml:space="preserve">Informe de Experiencia Profesional para optar el Titulo </w:t>
      </w:r>
      <w:r w:rsidR="00750FF3" w:rsidRPr="00495C9D">
        <w:rPr>
          <w:rFonts w:ascii="Arial Narrow" w:hAnsi="Arial Narrow"/>
          <w:b/>
          <w:sz w:val="22"/>
          <w:szCs w:val="22"/>
          <w:lang w:val="es-MX"/>
        </w:rPr>
        <w:t>de Segunda Especialidad Profesional</w:t>
      </w:r>
      <w:r w:rsidRPr="00495C9D">
        <w:rPr>
          <w:rFonts w:ascii="Arial Narrow" w:hAnsi="Arial Narrow"/>
          <w:sz w:val="22"/>
          <w:szCs w:val="22"/>
          <w:lang w:val="es-MX"/>
        </w:rPr>
        <w:t xml:space="preserve">, </w:t>
      </w:r>
      <w:r w:rsidR="00750FF3" w:rsidRPr="00495C9D">
        <w:rPr>
          <w:rFonts w:ascii="Arial Narrow" w:hAnsi="Arial Narrow"/>
          <w:sz w:val="22"/>
          <w:szCs w:val="22"/>
          <w:lang w:val="es-MX"/>
        </w:rPr>
        <w:t>de la Facultad de Ciencias de la Salud</w:t>
      </w:r>
      <w:r w:rsidRPr="00495C9D">
        <w:rPr>
          <w:rFonts w:ascii="Arial Narrow" w:hAnsi="Arial Narrow"/>
          <w:sz w:val="22"/>
          <w:szCs w:val="22"/>
          <w:lang w:val="es-MX"/>
        </w:rPr>
        <w:t>.</w:t>
      </w:r>
    </w:p>
    <w:p w:rsidR="00205A5A" w:rsidRPr="00495C9D" w:rsidRDefault="00205A5A" w:rsidP="00205A5A">
      <w:pPr>
        <w:tabs>
          <w:tab w:val="left" w:pos="709"/>
        </w:tabs>
        <w:jc w:val="both"/>
        <w:rPr>
          <w:rFonts w:ascii="Arial Narrow" w:hAnsi="Arial Narrow"/>
          <w:sz w:val="22"/>
          <w:szCs w:val="22"/>
          <w:lang w:val="es-MX"/>
        </w:rPr>
      </w:pPr>
    </w:p>
    <w:p w:rsidR="00205A5A" w:rsidRPr="00495C9D" w:rsidRDefault="00205A5A" w:rsidP="00205A5A">
      <w:pPr>
        <w:tabs>
          <w:tab w:val="left" w:pos="709"/>
        </w:tabs>
        <w:jc w:val="both"/>
        <w:rPr>
          <w:rFonts w:ascii="Arial Narrow" w:hAnsi="Arial Narrow"/>
          <w:b/>
          <w:sz w:val="22"/>
          <w:szCs w:val="22"/>
        </w:rPr>
      </w:pPr>
      <w:r w:rsidRPr="00495C9D">
        <w:rPr>
          <w:rFonts w:ascii="Arial Narrow" w:hAnsi="Arial Narrow"/>
          <w:b/>
          <w:sz w:val="22"/>
          <w:szCs w:val="22"/>
        </w:rPr>
        <w:t>CONSIDERANDO</w:t>
      </w:r>
    </w:p>
    <w:p w:rsidR="005E316F" w:rsidRPr="00495C9D" w:rsidRDefault="005E316F" w:rsidP="00205A5A">
      <w:pPr>
        <w:tabs>
          <w:tab w:val="left" w:pos="709"/>
        </w:tabs>
        <w:jc w:val="both"/>
        <w:rPr>
          <w:rFonts w:ascii="Arial Narrow" w:hAnsi="Arial Narrow"/>
          <w:b/>
          <w:sz w:val="22"/>
          <w:szCs w:val="22"/>
        </w:rPr>
      </w:pPr>
    </w:p>
    <w:p w:rsidR="00145F5A" w:rsidRPr="00495C9D" w:rsidRDefault="00145F5A" w:rsidP="00145F5A">
      <w:pPr>
        <w:tabs>
          <w:tab w:val="left" w:pos="709"/>
        </w:tabs>
        <w:ind w:firstLine="708"/>
        <w:jc w:val="both"/>
        <w:rPr>
          <w:rFonts w:ascii="Arial Narrow" w:hAnsi="Arial Narrow"/>
          <w:sz w:val="22"/>
          <w:szCs w:val="22"/>
          <w:lang w:val="es-MX"/>
        </w:rPr>
      </w:pPr>
      <w:r w:rsidRPr="00495C9D">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45F5A" w:rsidRPr="00495C9D" w:rsidRDefault="00145F5A" w:rsidP="00145F5A">
      <w:pPr>
        <w:tabs>
          <w:tab w:val="left" w:pos="709"/>
        </w:tabs>
        <w:ind w:firstLine="708"/>
        <w:jc w:val="both"/>
        <w:rPr>
          <w:rFonts w:ascii="Arial Narrow" w:hAnsi="Arial Narrow"/>
          <w:sz w:val="22"/>
          <w:szCs w:val="22"/>
          <w:lang w:val="es-MX"/>
        </w:rPr>
      </w:pPr>
    </w:p>
    <w:p w:rsidR="00145F5A" w:rsidRPr="00495C9D" w:rsidRDefault="00145F5A" w:rsidP="00145F5A">
      <w:pPr>
        <w:tabs>
          <w:tab w:val="left" w:pos="709"/>
        </w:tabs>
        <w:ind w:firstLine="708"/>
        <w:jc w:val="both"/>
        <w:rPr>
          <w:rFonts w:ascii="Arial Narrow" w:hAnsi="Arial Narrow"/>
          <w:sz w:val="22"/>
          <w:szCs w:val="22"/>
          <w:lang w:val="es-MX"/>
        </w:rPr>
      </w:pPr>
      <w:r w:rsidRPr="00495C9D">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del Estatuto de la Universidad Nacional del Callao;</w:t>
      </w:r>
    </w:p>
    <w:p w:rsidR="00145F5A" w:rsidRPr="00495C9D" w:rsidRDefault="00145F5A" w:rsidP="00205A5A">
      <w:pPr>
        <w:tabs>
          <w:tab w:val="left" w:pos="709"/>
        </w:tabs>
        <w:jc w:val="both"/>
        <w:rPr>
          <w:rFonts w:ascii="Arial Narrow" w:hAnsi="Arial Narrow"/>
          <w:sz w:val="22"/>
          <w:szCs w:val="22"/>
        </w:rPr>
      </w:pPr>
    </w:p>
    <w:p w:rsidR="00750FF3" w:rsidRPr="00495C9D" w:rsidRDefault="00750FF3" w:rsidP="00750FF3">
      <w:pPr>
        <w:ind w:firstLine="708"/>
        <w:jc w:val="both"/>
        <w:rPr>
          <w:rFonts w:ascii="Arial Narrow" w:hAnsi="Arial Narrow"/>
          <w:sz w:val="22"/>
          <w:szCs w:val="22"/>
        </w:rPr>
      </w:pPr>
      <w:r w:rsidRPr="00495C9D">
        <w:rPr>
          <w:rFonts w:ascii="Arial Narrow" w:hAnsi="Arial Narrow"/>
          <w:sz w:val="22"/>
          <w:szCs w:val="22"/>
        </w:rPr>
        <w:t xml:space="preserve">Que, con fecha 09 de julo del 2014 fue aprobada por el Congreso de la Republica la Nueva Ley Universitaria N° 30220 y  en base a dicha Ley con Resolución N° 02-2015-AE-UNAC de fecha 02 de julio del 2015, la Asamblea Estatutaria aprobó el Estatuto de la Universidad Nacional del Callao, siendo necesario la adecuación a dichas normas, </w:t>
      </w:r>
      <w:r w:rsidR="005E316F" w:rsidRPr="00495C9D">
        <w:rPr>
          <w:rFonts w:ascii="Arial Narrow" w:hAnsi="Arial Narrow"/>
          <w:sz w:val="22"/>
          <w:szCs w:val="22"/>
          <w:lang w:val="es-MX"/>
        </w:rPr>
        <w:t xml:space="preserve">los </w:t>
      </w:r>
      <w:r w:rsidR="005E316F" w:rsidRPr="00495C9D">
        <w:rPr>
          <w:rFonts w:ascii="Arial Narrow" w:hAnsi="Arial Narrow"/>
          <w:b/>
          <w:sz w:val="22"/>
          <w:szCs w:val="22"/>
          <w:lang w:val="es-MX"/>
        </w:rPr>
        <w:t>Formatos de Inform</w:t>
      </w:r>
      <w:bookmarkStart w:id="0" w:name="_GoBack"/>
      <w:bookmarkEnd w:id="0"/>
      <w:r w:rsidR="005E316F" w:rsidRPr="00495C9D">
        <w:rPr>
          <w:rFonts w:ascii="Arial Narrow" w:hAnsi="Arial Narrow"/>
          <w:b/>
          <w:sz w:val="22"/>
          <w:szCs w:val="22"/>
          <w:lang w:val="es-MX"/>
        </w:rPr>
        <w:t>e de Experiencia Profesional para optar el Titulo de Segunda Especialidad Profesional</w:t>
      </w:r>
      <w:r w:rsidR="005E316F" w:rsidRPr="00495C9D">
        <w:rPr>
          <w:rFonts w:ascii="Arial Narrow" w:hAnsi="Arial Narrow"/>
          <w:sz w:val="22"/>
          <w:szCs w:val="22"/>
          <w:lang w:val="es-MX"/>
        </w:rPr>
        <w:t>, de la Facultad de Ciencias de la Salud</w:t>
      </w:r>
      <w:r w:rsidRPr="00495C9D">
        <w:rPr>
          <w:rFonts w:ascii="Arial Narrow" w:hAnsi="Arial Narrow"/>
          <w:color w:val="000000" w:themeColor="text1"/>
          <w:sz w:val="22"/>
          <w:szCs w:val="22"/>
        </w:rPr>
        <w:t>;</w:t>
      </w:r>
    </w:p>
    <w:p w:rsidR="00750FF3" w:rsidRPr="00495C9D" w:rsidRDefault="00750FF3" w:rsidP="00237BF3">
      <w:pPr>
        <w:widowControl w:val="0"/>
        <w:autoSpaceDE w:val="0"/>
        <w:autoSpaceDN w:val="0"/>
        <w:adjustRightInd w:val="0"/>
        <w:ind w:firstLine="708"/>
        <w:jc w:val="both"/>
        <w:rPr>
          <w:rFonts w:ascii="Arial Narrow" w:hAnsi="Arial Narrow"/>
          <w:sz w:val="22"/>
          <w:szCs w:val="22"/>
        </w:rPr>
      </w:pPr>
    </w:p>
    <w:p w:rsidR="00237BF3" w:rsidRPr="00495C9D" w:rsidRDefault="00237BF3" w:rsidP="00237BF3">
      <w:pPr>
        <w:widowControl w:val="0"/>
        <w:autoSpaceDE w:val="0"/>
        <w:autoSpaceDN w:val="0"/>
        <w:adjustRightInd w:val="0"/>
        <w:ind w:firstLine="708"/>
        <w:jc w:val="both"/>
        <w:rPr>
          <w:rFonts w:ascii="Arial Narrow" w:hAnsi="Arial Narrow"/>
          <w:sz w:val="22"/>
          <w:szCs w:val="22"/>
          <w:lang w:val="es-MX"/>
        </w:rPr>
      </w:pPr>
      <w:r w:rsidRPr="00495C9D">
        <w:rPr>
          <w:rFonts w:ascii="Arial Narrow" w:hAnsi="Arial Narrow"/>
          <w:sz w:val="22"/>
          <w:szCs w:val="22"/>
          <w:lang w:val="es-MX"/>
        </w:rPr>
        <w:t xml:space="preserve">Que, estando a lo acordado por Consejo de Facultad de la Facultad de Ciencias de la Salud en su Sesión Ordinaria del </w:t>
      </w:r>
      <w:r w:rsidR="00DD775C" w:rsidRPr="00495C9D">
        <w:rPr>
          <w:rFonts w:ascii="Arial Narrow" w:hAnsi="Arial Narrow"/>
          <w:sz w:val="22"/>
          <w:szCs w:val="22"/>
          <w:lang w:val="es-MX"/>
        </w:rPr>
        <w:t>0</w:t>
      </w:r>
      <w:r w:rsidR="00495C9D" w:rsidRPr="00495C9D">
        <w:rPr>
          <w:rFonts w:ascii="Arial Narrow" w:hAnsi="Arial Narrow"/>
          <w:sz w:val="22"/>
          <w:szCs w:val="22"/>
          <w:lang w:val="es-MX"/>
        </w:rPr>
        <w:t>4</w:t>
      </w:r>
      <w:r w:rsidR="00DD775C" w:rsidRPr="00495C9D">
        <w:rPr>
          <w:rFonts w:ascii="Arial Narrow" w:hAnsi="Arial Narrow"/>
          <w:sz w:val="22"/>
          <w:szCs w:val="22"/>
          <w:lang w:val="es-MX"/>
        </w:rPr>
        <w:t xml:space="preserve"> de mayo </w:t>
      </w:r>
      <w:r w:rsidR="00DD775C" w:rsidRPr="00495C9D">
        <w:rPr>
          <w:rFonts w:ascii="Arial Narrow" w:hAnsi="Arial Narrow"/>
          <w:sz w:val="22"/>
          <w:szCs w:val="22"/>
        </w:rPr>
        <w:t xml:space="preserve"> del  </w:t>
      </w:r>
      <w:r w:rsidR="00DD775C" w:rsidRPr="00495C9D">
        <w:rPr>
          <w:rFonts w:ascii="Arial Narrow" w:hAnsi="Arial Narrow"/>
          <w:sz w:val="22"/>
          <w:szCs w:val="22"/>
          <w:lang w:val="es-MX"/>
        </w:rPr>
        <w:t>2016</w:t>
      </w:r>
      <w:r w:rsidRPr="00495C9D">
        <w:rPr>
          <w:rFonts w:ascii="Arial Narrow" w:hAnsi="Arial Narrow"/>
          <w:sz w:val="22"/>
          <w:szCs w:val="22"/>
          <w:lang w:val="es-MX"/>
        </w:rPr>
        <w:t>; y en uso de las atribuciones que le confiere el Art. 180º, inciso 180.</w:t>
      </w:r>
      <w:r w:rsidR="00CD57BE" w:rsidRPr="00495C9D">
        <w:rPr>
          <w:rFonts w:ascii="Arial Narrow" w:hAnsi="Arial Narrow"/>
          <w:sz w:val="22"/>
          <w:szCs w:val="22"/>
          <w:lang w:val="es-MX"/>
        </w:rPr>
        <w:t xml:space="preserve">23 </w:t>
      </w:r>
      <w:r w:rsidRPr="00495C9D">
        <w:rPr>
          <w:rFonts w:ascii="Arial Narrow" w:hAnsi="Arial Narrow"/>
          <w:sz w:val="22"/>
          <w:szCs w:val="22"/>
          <w:lang w:val="es-MX"/>
        </w:rPr>
        <w:t>del Estatuto de la Universidad Nacional del Callao;</w:t>
      </w:r>
    </w:p>
    <w:p w:rsidR="00205A5A" w:rsidRPr="00495C9D" w:rsidRDefault="00205A5A" w:rsidP="00205A5A">
      <w:pPr>
        <w:pStyle w:val="Textoindependiente"/>
        <w:tabs>
          <w:tab w:val="left" w:pos="709"/>
        </w:tabs>
        <w:rPr>
          <w:rFonts w:ascii="Arial Narrow" w:hAnsi="Arial Narrow"/>
          <w:b/>
          <w:sz w:val="22"/>
          <w:szCs w:val="22"/>
          <w:lang w:val="es-MX"/>
        </w:rPr>
      </w:pPr>
    </w:p>
    <w:p w:rsidR="00205A5A" w:rsidRPr="00495C9D" w:rsidRDefault="00205A5A" w:rsidP="00205A5A">
      <w:pPr>
        <w:pStyle w:val="Textoindependiente"/>
        <w:tabs>
          <w:tab w:val="left" w:pos="709"/>
        </w:tabs>
        <w:rPr>
          <w:rFonts w:ascii="Arial Narrow" w:hAnsi="Arial Narrow"/>
          <w:b/>
          <w:sz w:val="22"/>
          <w:szCs w:val="22"/>
          <w:lang w:val="es-MX"/>
        </w:rPr>
      </w:pPr>
      <w:r w:rsidRPr="00495C9D">
        <w:rPr>
          <w:rFonts w:ascii="Arial Narrow" w:hAnsi="Arial Narrow"/>
          <w:b/>
          <w:sz w:val="22"/>
          <w:szCs w:val="22"/>
          <w:lang w:val="es-MX"/>
        </w:rPr>
        <w:t>RESUELVE:</w:t>
      </w:r>
    </w:p>
    <w:p w:rsidR="00750FF3" w:rsidRPr="00495C9D" w:rsidRDefault="00205A5A" w:rsidP="00205A5A">
      <w:pPr>
        <w:tabs>
          <w:tab w:val="left" w:pos="709"/>
        </w:tabs>
        <w:ind w:left="360" w:hanging="360"/>
        <w:jc w:val="both"/>
        <w:rPr>
          <w:rFonts w:ascii="Arial Narrow" w:hAnsi="Arial Narrow"/>
          <w:sz w:val="22"/>
          <w:szCs w:val="22"/>
          <w:lang w:val="es-MX"/>
        </w:rPr>
      </w:pPr>
      <w:r w:rsidRPr="00495C9D">
        <w:rPr>
          <w:rFonts w:ascii="Arial Narrow" w:hAnsi="Arial Narrow"/>
          <w:sz w:val="22"/>
          <w:szCs w:val="22"/>
          <w:lang w:val="es-MX"/>
        </w:rPr>
        <w:t>1°</w:t>
      </w:r>
      <w:r w:rsidRPr="00495C9D">
        <w:rPr>
          <w:rFonts w:ascii="Arial Narrow" w:hAnsi="Arial Narrow"/>
          <w:sz w:val="22"/>
          <w:szCs w:val="22"/>
          <w:lang w:val="es-MX"/>
        </w:rPr>
        <w:tab/>
      </w:r>
      <w:r w:rsidRPr="00495C9D">
        <w:rPr>
          <w:rFonts w:ascii="Arial Narrow" w:hAnsi="Arial Narrow"/>
          <w:b/>
          <w:sz w:val="22"/>
          <w:szCs w:val="22"/>
          <w:lang w:val="es-MX"/>
        </w:rPr>
        <w:t>APROBAR</w:t>
      </w:r>
      <w:r w:rsidRPr="00495C9D">
        <w:rPr>
          <w:rFonts w:ascii="Arial Narrow" w:hAnsi="Arial Narrow"/>
          <w:sz w:val="22"/>
          <w:szCs w:val="22"/>
          <w:lang w:val="es-MX"/>
        </w:rPr>
        <w:t xml:space="preserve"> </w:t>
      </w:r>
      <w:r w:rsidR="00743465">
        <w:rPr>
          <w:rFonts w:ascii="Arial Narrow" w:hAnsi="Arial Narrow"/>
          <w:sz w:val="22"/>
          <w:szCs w:val="22"/>
          <w:lang w:val="es-MX"/>
        </w:rPr>
        <w:t xml:space="preserve">por eficacia anticipada </w:t>
      </w:r>
      <w:r w:rsidR="005E316F" w:rsidRPr="00495C9D">
        <w:rPr>
          <w:rFonts w:ascii="Arial Narrow" w:hAnsi="Arial Narrow"/>
          <w:sz w:val="22"/>
          <w:szCs w:val="22"/>
          <w:lang w:val="es-MX"/>
        </w:rPr>
        <w:t xml:space="preserve">los </w:t>
      </w:r>
      <w:r w:rsidR="005E316F" w:rsidRPr="00495C9D">
        <w:rPr>
          <w:rFonts w:ascii="Arial Narrow" w:hAnsi="Arial Narrow"/>
          <w:b/>
          <w:sz w:val="22"/>
          <w:szCs w:val="22"/>
          <w:lang w:val="es-MX"/>
        </w:rPr>
        <w:t>Formatos de Informe de Experiencia Profesional para optar el Titulo de Segunda Especialidad Profesional</w:t>
      </w:r>
      <w:r w:rsidR="005E316F" w:rsidRPr="00495C9D">
        <w:rPr>
          <w:rFonts w:ascii="Arial Narrow" w:hAnsi="Arial Narrow"/>
          <w:sz w:val="22"/>
          <w:szCs w:val="22"/>
          <w:lang w:val="es-MX"/>
        </w:rPr>
        <w:t>, de la Facultad de Ciencias de la Salud</w:t>
      </w:r>
      <w:r w:rsidR="00750FF3" w:rsidRPr="00495C9D">
        <w:rPr>
          <w:rFonts w:ascii="Arial Narrow" w:hAnsi="Arial Narrow"/>
          <w:sz w:val="22"/>
          <w:szCs w:val="22"/>
          <w:lang w:val="es-MX"/>
        </w:rPr>
        <w:t>.</w:t>
      </w:r>
    </w:p>
    <w:p w:rsidR="005E316F" w:rsidRPr="00495C9D" w:rsidRDefault="005E316F" w:rsidP="00205A5A">
      <w:pPr>
        <w:tabs>
          <w:tab w:val="left" w:pos="709"/>
        </w:tabs>
        <w:ind w:left="360" w:hanging="360"/>
        <w:jc w:val="both"/>
        <w:rPr>
          <w:rFonts w:ascii="Arial Narrow" w:hAnsi="Arial Narrow"/>
          <w:sz w:val="22"/>
          <w:szCs w:val="22"/>
          <w:lang w:val="es-MX"/>
        </w:rPr>
      </w:pPr>
    </w:p>
    <w:p w:rsidR="00237BF3" w:rsidRPr="00495C9D" w:rsidRDefault="00237BF3" w:rsidP="00237BF3">
      <w:pPr>
        <w:ind w:left="360" w:hanging="360"/>
        <w:jc w:val="both"/>
        <w:rPr>
          <w:rFonts w:ascii="Arial Narrow" w:hAnsi="Arial Narrow" w:cs="Arial"/>
          <w:sz w:val="22"/>
          <w:szCs w:val="22"/>
        </w:rPr>
      </w:pPr>
      <w:r w:rsidRPr="00495C9D">
        <w:rPr>
          <w:rFonts w:ascii="Arial Narrow" w:hAnsi="Arial Narrow" w:cs="Arial"/>
          <w:b/>
          <w:sz w:val="22"/>
          <w:szCs w:val="22"/>
        </w:rPr>
        <w:t>2°</w:t>
      </w:r>
      <w:r w:rsidRPr="00495C9D">
        <w:rPr>
          <w:rFonts w:ascii="Arial Narrow" w:hAnsi="Arial Narrow" w:cs="Arial"/>
          <w:b/>
          <w:sz w:val="22"/>
          <w:szCs w:val="22"/>
        </w:rPr>
        <w:tab/>
        <w:t>TRANSCRIBIR,</w:t>
      </w:r>
      <w:r w:rsidRPr="00495C9D">
        <w:rPr>
          <w:rFonts w:ascii="Arial Narrow" w:hAnsi="Arial Narrow" w:cs="Arial"/>
          <w:sz w:val="22"/>
          <w:szCs w:val="22"/>
        </w:rPr>
        <w:t xml:space="preserve"> la presente Resolución a</w:t>
      </w:r>
      <w:r w:rsidR="00750FF3" w:rsidRPr="00495C9D">
        <w:rPr>
          <w:rFonts w:ascii="Arial Narrow" w:hAnsi="Arial Narrow" w:cs="Arial"/>
          <w:sz w:val="22"/>
          <w:szCs w:val="22"/>
        </w:rPr>
        <w:t>l Rector</w:t>
      </w:r>
      <w:r w:rsidRPr="00495C9D">
        <w:rPr>
          <w:rFonts w:ascii="Arial Narrow" w:hAnsi="Arial Narrow" w:cs="Arial"/>
          <w:sz w:val="22"/>
          <w:szCs w:val="22"/>
        </w:rPr>
        <w:t>, DEPE/FCS</w:t>
      </w:r>
      <w:r w:rsidR="00750FF3" w:rsidRPr="00495C9D">
        <w:rPr>
          <w:rFonts w:ascii="Arial Narrow" w:hAnsi="Arial Narrow" w:cs="Arial"/>
          <w:sz w:val="22"/>
          <w:szCs w:val="22"/>
        </w:rPr>
        <w:t xml:space="preserve">, Coordinadora Especialidades </w:t>
      </w:r>
      <w:r w:rsidR="002E18CD" w:rsidRPr="00495C9D">
        <w:rPr>
          <w:rFonts w:ascii="Arial Narrow" w:hAnsi="Arial Narrow" w:cs="Arial"/>
          <w:sz w:val="22"/>
          <w:szCs w:val="22"/>
        </w:rPr>
        <w:t xml:space="preserve">y </w:t>
      </w:r>
      <w:r w:rsidR="002E18CD" w:rsidRPr="00495C9D">
        <w:rPr>
          <w:rFonts w:ascii="Arial Narrow" w:hAnsi="Arial Narrow"/>
          <w:sz w:val="22"/>
          <w:szCs w:val="22"/>
        </w:rPr>
        <w:t>unidades académicas de la Facultad de Ciencias de la Salud para conocimiento y fines pertinentes.</w:t>
      </w:r>
    </w:p>
    <w:p w:rsidR="007C55C8" w:rsidRPr="00495C9D" w:rsidRDefault="007C55C8" w:rsidP="007C55C8">
      <w:pPr>
        <w:ind w:left="360" w:hanging="360"/>
        <w:jc w:val="both"/>
        <w:rPr>
          <w:rFonts w:ascii="Arial Narrow" w:hAnsi="Arial Narrow"/>
          <w:sz w:val="22"/>
          <w:szCs w:val="22"/>
        </w:rPr>
      </w:pPr>
    </w:p>
    <w:p w:rsidR="005E316F" w:rsidRPr="00495C9D" w:rsidRDefault="005E316F" w:rsidP="005E316F">
      <w:pPr>
        <w:jc w:val="both"/>
        <w:rPr>
          <w:rFonts w:ascii="Arial Narrow" w:hAnsi="Arial Narrow"/>
          <w:sz w:val="22"/>
          <w:szCs w:val="22"/>
          <w:lang w:val="es-MX"/>
        </w:rPr>
      </w:pPr>
      <w:r w:rsidRPr="00495C9D">
        <w:rPr>
          <w:rFonts w:ascii="Arial Narrow" w:hAnsi="Arial Narrow"/>
          <w:sz w:val="22"/>
          <w:szCs w:val="22"/>
          <w:lang w:val="es-MX"/>
        </w:rPr>
        <w:t>Regístrese, comuníquese y cúmplase.</w:t>
      </w:r>
    </w:p>
    <w:p w:rsidR="005E316F" w:rsidRPr="00495C9D" w:rsidRDefault="005E316F" w:rsidP="005E316F">
      <w:pPr>
        <w:jc w:val="both"/>
        <w:rPr>
          <w:rFonts w:ascii="Arial Narrow" w:hAnsi="Arial Narrow"/>
          <w:sz w:val="22"/>
          <w:szCs w:val="22"/>
          <w:lang w:val="es-MX"/>
        </w:rPr>
      </w:pPr>
      <w:r w:rsidRPr="00495C9D">
        <w:rPr>
          <w:rFonts w:ascii="Arial Narrow" w:hAnsi="Arial Narrow"/>
          <w:sz w:val="22"/>
          <w:szCs w:val="22"/>
          <w:lang w:val="es-MX"/>
        </w:rPr>
        <w:t>(FDO.): Dra. ARCELIA OLGA ROJAS SALAZAR.- Decana de la Facultad de Ciencias de la Salud.- Sello.</w:t>
      </w:r>
    </w:p>
    <w:p w:rsidR="005E316F" w:rsidRPr="00495C9D" w:rsidRDefault="005E316F" w:rsidP="005E316F">
      <w:pPr>
        <w:jc w:val="both"/>
        <w:rPr>
          <w:rFonts w:ascii="Arial Narrow" w:hAnsi="Arial Narrow"/>
          <w:sz w:val="22"/>
          <w:szCs w:val="22"/>
          <w:lang w:val="es-MX"/>
        </w:rPr>
      </w:pPr>
      <w:r w:rsidRPr="00495C9D">
        <w:rPr>
          <w:rFonts w:ascii="Arial Narrow" w:hAnsi="Arial Narrow"/>
          <w:sz w:val="22"/>
          <w:szCs w:val="22"/>
          <w:lang w:val="es-MX"/>
        </w:rPr>
        <w:t>(FDO.): Mg. ANA ELVIRA LÓPEZ Y ROJAS.- Secretaria Académica.- Sello</w:t>
      </w:r>
    </w:p>
    <w:p w:rsidR="005E316F" w:rsidRPr="00495C9D" w:rsidRDefault="005E316F" w:rsidP="005E316F">
      <w:pPr>
        <w:jc w:val="both"/>
        <w:rPr>
          <w:rFonts w:ascii="Arial Narrow" w:hAnsi="Arial Narrow"/>
          <w:sz w:val="22"/>
          <w:szCs w:val="22"/>
          <w:lang w:val="es-MX"/>
        </w:rPr>
      </w:pPr>
    </w:p>
    <w:p w:rsidR="005E316F" w:rsidRPr="00495C9D" w:rsidRDefault="005E316F" w:rsidP="005E316F">
      <w:pPr>
        <w:jc w:val="both"/>
        <w:rPr>
          <w:rFonts w:ascii="Arial Narrow" w:hAnsi="Arial Narrow"/>
          <w:sz w:val="22"/>
          <w:szCs w:val="22"/>
          <w:lang w:val="es-MX"/>
        </w:rPr>
      </w:pPr>
      <w:r w:rsidRPr="00495C9D">
        <w:rPr>
          <w:rFonts w:ascii="Arial Narrow" w:hAnsi="Arial Narrow"/>
          <w:sz w:val="22"/>
          <w:szCs w:val="22"/>
          <w:lang w:val="es-MX"/>
        </w:rPr>
        <w:t>Lo que transcribo a usted para los fines pertinentes.</w:t>
      </w:r>
    </w:p>
    <w:p w:rsidR="005E316F" w:rsidRDefault="005E316F" w:rsidP="005E316F">
      <w:pPr>
        <w:jc w:val="both"/>
        <w:rPr>
          <w:rFonts w:ascii="Arial Narrow" w:hAnsi="Arial Narrow"/>
          <w:sz w:val="20"/>
          <w:szCs w:val="20"/>
        </w:rPr>
      </w:pPr>
    </w:p>
    <w:p w:rsidR="005E316F" w:rsidRPr="005E316F" w:rsidRDefault="005E316F" w:rsidP="005E316F">
      <w:pPr>
        <w:jc w:val="both"/>
        <w:rPr>
          <w:rFonts w:ascii="Arial Narrow" w:hAnsi="Arial Narrow"/>
          <w:sz w:val="20"/>
          <w:szCs w:val="20"/>
        </w:rPr>
      </w:pPr>
    </w:p>
    <w:p w:rsidR="005E316F" w:rsidRPr="00B21D04" w:rsidRDefault="005E316F" w:rsidP="005E316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C55C8" w:rsidRDefault="005E316F" w:rsidP="005E316F">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C55C8" w:rsidSect="00237BF3">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A0" w:rsidRDefault="00C246A0" w:rsidP="0060360D">
      <w:r>
        <w:separator/>
      </w:r>
    </w:p>
  </w:endnote>
  <w:endnote w:type="continuationSeparator" w:id="0">
    <w:p w:rsidR="00C246A0" w:rsidRDefault="00C246A0"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A0" w:rsidRDefault="00C246A0" w:rsidP="0060360D">
      <w:r>
        <w:separator/>
      </w:r>
    </w:p>
  </w:footnote>
  <w:footnote w:type="continuationSeparator" w:id="0">
    <w:p w:rsidR="00C246A0" w:rsidRDefault="00C246A0"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15D7BAE4" wp14:editId="102987C2">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16E2A"/>
    <w:rsid w:val="001179BC"/>
    <w:rsid w:val="001353CD"/>
    <w:rsid w:val="00145F5A"/>
    <w:rsid w:val="001845A7"/>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E18CD"/>
    <w:rsid w:val="002F06A1"/>
    <w:rsid w:val="002F6962"/>
    <w:rsid w:val="00312241"/>
    <w:rsid w:val="00314139"/>
    <w:rsid w:val="0034578F"/>
    <w:rsid w:val="00357104"/>
    <w:rsid w:val="003628A3"/>
    <w:rsid w:val="003674B9"/>
    <w:rsid w:val="00397DBD"/>
    <w:rsid w:val="003A20D3"/>
    <w:rsid w:val="003B7300"/>
    <w:rsid w:val="003C4354"/>
    <w:rsid w:val="003D74D0"/>
    <w:rsid w:val="00421DE0"/>
    <w:rsid w:val="004265BF"/>
    <w:rsid w:val="00436EF5"/>
    <w:rsid w:val="00450400"/>
    <w:rsid w:val="004835B6"/>
    <w:rsid w:val="00495C9D"/>
    <w:rsid w:val="004A62E0"/>
    <w:rsid w:val="004B66B5"/>
    <w:rsid w:val="00533694"/>
    <w:rsid w:val="00543177"/>
    <w:rsid w:val="005520CE"/>
    <w:rsid w:val="00556369"/>
    <w:rsid w:val="005629C5"/>
    <w:rsid w:val="00572414"/>
    <w:rsid w:val="00575DF0"/>
    <w:rsid w:val="0058293F"/>
    <w:rsid w:val="00582973"/>
    <w:rsid w:val="00583134"/>
    <w:rsid w:val="0058705C"/>
    <w:rsid w:val="005D2BB2"/>
    <w:rsid w:val="005E316F"/>
    <w:rsid w:val="005E47DA"/>
    <w:rsid w:val="005F38B4"/>
    <w:rsid w:val="005F4190"/>
    <w:rsid w:val="0060360D"/>
    <w:rsid w:val="00656F67"/>
    <w:rsid w:val="006747E6"/>
    <w:rsid w:val="00677CB2"/>
    <w:rsid w:val="00685BFD"/>
    <w:rsid w:val="006C5568"/>
    <w:rsid w:val="006C6D2D"/>
    <w:rsid w:val="006F3551"/>
    <w:rsid w:val="0070052B"/>
    <w:rsid w:val="00710CD7"/>
    <w:rsid w:val="00713482"/>
    <w:rsid w:val="00720DF3"/>
    <w:rsid w:val="00740D45"/>
    <w:rsid w:val="00743465"/>
    <w:rsid w:val="00750FF3"/>
    <w:rsid w:val="007907E2"/>
    <w:rsid w:val="007909A9"/>
    <w:rsid w:val="007A533D"/>
    <w:rsid w:val="007B5C93"/>
    <w:rsid w:val="007C55C8"/>
    <w:rsid w:val="007D70A8"/>
    <w:rsid w:val="007E17DA"/>
    <w:rsid w:val="007F40EC"/>
    <w:rsid w:val="00807CC0"/>
    <w:rsid w:val="008122E2"/>
    <w:rsid w:val="00812BE8"/>
    <w:rsid w:val="008268B6"/>
    <w:rsid w:val="00844A6D"/>
    <w:rsid w:val="00850832"/>
    <w:rsid w:val="00861200"/>
    <w:rsid w:val="008A0625"/>
    <w:rsid w:val="008A102A"/>
    <w:rsid w:val="008D40F5"/>
    <w:rsid w:val="008F4E27"/>
    <w:rsid w:val="009172F5"/>
    <w:rsid w:val="00936862"/>
    <w:rsid w:val="00953B52"/>
    <w:rsid w:val="009716B9"/>
    <w:rsid w:val="00981427"/>
    <w:rsid w:val="009844AF"/>
    <w:rsid w:val="00985F30"/>
    <w:rsid w:val="009B13B5"/>
    <w:rsid w:val="009D3EC2"/>
    <w:rsid w:val="009D7344"/>
    <w:rsid w:val="009E35A4"/>
    <w:rsid w:val="009E52BB"/>
    <w:rsid w:val="009F7FE8"/>
    <w:rsid w:val="00A1179B"/>
    <w:rsid w:val="00A16564"/>
    <w:rsid w:val="00A22830"/>
    <w:rsid w:val="00A300D7"/>
    <w:rsid w:val="00A51F55"/>
    <w:rsid w:val="00A5638A"/>
    <w:rsid w:val="00A6152C"/>
    <w:rsid w:val="00A73702"/>
    <w:rsid w:val="00A92C62"/>
    <w:rsid w:val="00AB036E"/>
    <w:rsid w:val="00AC35A6"/>
    <w:rsid w:val="00AC5239"/>
    <w:rsid w:val="00AD58A5"/>
    <w:rsid w:val="00AF355A"/>
    <w:rsid w:val="00B02698"/>
    <w:rsid w:val="00B10C02"/>
    <w:rsid w:val="00B16218"/>
    <w:rsid w:val="00B50785"/>
    <w:rsid w:val="00B54B80"/>
    <w:rsid w:val="00B5651D"/>
    <w:rsid w:val="00B6059E"/>
    <w:rsid w:val="00B727BA"/>
    <w:rsid w:val="00B922B1"/>
    <w:rsid w:val="00B95A88"/>
    <w:rsid w:val="00BB4985"/>
    <w:rsid w:val="00BF07F4"/>
    <w:rsid w:val="00C10409"/>
    <w:rsid w:val="00C145B0"/>
    <w:rsid w:val="00C246A0"/>
    <w:rsid w:val="00C27AB9"/>
    <w:rsid w:val="00C33A2E"/>
    <w:rsid w:val="00C35C0C"/>
    <w:rsid w:val="00C42CE3"/>
    <w:rsid w:val="00C57222"/>
    <w:rsid w:val="00C679FD"/>
    <w:rsid w:val="00C73F04"/>
    <w:rsid w:val="00C847A7"/>
    <w:rsid w:val="00CB4757"/>
    <w:rsid w:val="00CB73BB"/>
    <w:rsid w:val="00CB7AE3"/>
    <w:rsid w:val="00CD57BE"/>
    <w:rsid w:val="00CF1FE7"/>
    <w:rsid w:val="00D227BF"/>
    <w:rsid w:val="00D24B72"/>
    <w:rsid w:val="00D32324"/>
    <w:rsid w:val="00D703FA"/>
    <w:rsid w:val="00D81890"/>
    <w:rsid w:val="00D84699"/>
    <w:rsid w:val="00DB5AC3"/>
    <w:rsid w:val="00DB770F"/>
    <w:rsid w:val="00DC6FEE"/>
    <w:rsid w:val="00DD1AB2"/>
    <w:rsid w:val="00DD775C"/>
    <w:rsid w:val="00E71C59"/>
    <w:rsid w:val="00E84305"/>
    <w:rsid w:val="00EA7398"/>
    <w:rsid w:val="00EB5EF2"/>
    <w:rsid w:val="00EC6BA2"/>
    <w:rsid w:val="00ED39FE"/>
    <w:rsid w:val="00ED5CEC"/>
    <w:rsid w:val="00ED74BD"/>
    <w:rsid w:val="00EF485F"/>
    <w:rsid w:val="00F121E5"/>
    <w:rsid w:val="00F278AF"/>
    <w:rsid w:val="00F27A6A"/>
    <w:rsid w:val="00F66B8D"/>
    <w:rsid w:val="00F7005B"/>
    <w:rsid w:val="00F9582F"/>
    <w:rsid w:val="00F97BAC"/>
    <w:rsid w:val="00FA273B"/>
    <w:rsid w:val="00FA5E59"/>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DCC7-1CBE-4D6C-A51D-6452043C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2016-05-04T17:07:00Z</cp:lastPrinted>
  <dcterms:created xsi:type="dcterms:W3CDTF">2016-05-04T17:08:00Z</dcterms:created>
  <dcterms:modified xsi:type="dcterms:W3CDTF">2016-05-04T17:08:00Z</dcterms:modified>
</cp:coreProperties>
</file>