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BC" w:rsidRPr="007B27E6" w:rsidRDefault="002B35BC" w:rsidP="002B35BC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7B27E6">
        <w:rPr>
          <w:rFonts w:ascii="Arial Narrow" w:hAnsi="Arial Narrow"/>
          <w:sz w:val="20"/>
          <w:szCs w:val="20"/>
          <w:lang w:val="es-MX"/>
        </w:rPr>
        <w:t xml:space="preserve">Callao,  04 de mayo </w:t>
      </w:r>
      <w:r w:rsidRPr="007B27E6">
        <w:rPr>
          <w:rFonts w:ascii="Arial Narrow" w:hAnsi="Arial Narrow"/>
          <w:sz w:val="20"/>
          <w:szCs w:val="20"/>
        </w:rPr>
        <w:t xml:space="preserve"> del  </w:t>
      </w:r>
      <w:r w:rsidRPr="007B27E6">
        <w:rPr>
          <w:rFonts w:ascii="Arial Narrow" w:hAnsi="Arial Narrow"/>
          <w:sz w:val="20"/>
          <w:szCs w:val="20"/>
          <w:lang w:val="es-MX"/>
        </w:rPr>
        <w:t>2016.</w:t>
      </w:r>
    </w:p>
    <w:p w:rsidR="002B35BC" w:rsidRPr="007B27E6" w:rsidRDefault="002B35BC" w:rsidP="002B35BC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2B35BC" w:rsidRPr="007B27E6" w:rsidRDefault="002B35BC" w:rsidP="002B35B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7B27E6">
        <w:rPr>
          <w:rFonts w:ascii="Arial Narrow" w:hAnsi="Arial Narrow"/>
          <w:sz w:val="20"/>
          <w:szCs w:val="20"/>
          <w:lang w:val="es-MX"/>
        </w:rPr>
        <w:t>Señor:</w:t>
      </w:r>
    </w:p>
    <w:p w:rsidR="002B35BC" w:rsidRPr="007B27E6" w:rsidRDefault="002B35BC" w:rsidP="002B35B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2B35BC" w:rsidRPr="007B27E6" w:rsidRDefault="002B35BC" w:rsidP="002B35B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7B27E6">
        <w:rPr>
          <w:rFonts w:ascii="Arial Narrow" w:hAnsi="Arial Narrow"/>
          <w:sz w:val="20"/>
          <w:szCs w:val="20"/>
          <w:lang w:val="es-MX"/>
        </w:rPr>
        <w:t>Presente.-</w:t>
      </w:r>
      <w:r w:rsidRPr="007B27E6">
        <w:rPr>
          <w:rFonts w:ascii="Arial Narrow" w:hAnsi="Arial Narrow"/>
          <w:sz w:val="20"/>
          <w:szCs w:val="20"/>
          <w:lang w:val="es-MX"/>
        </w:rPr>
        <w:tab/>
      </w:r>
    </w:p>
    <w:p w:rsidR="002B35BC" w:rsidRPr="007B27E6" w:rsidRDefault="002B35BC" w:rsidP="002B35BC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2B35BC" w:rsidRPr="007B27E6" w:rsidRDefault="002B35BC" w:rsidP="002B35B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7B27E6">
        <w:rPr>
          <w:rFonts w:ascii="Arial Narrow" w:hAnsi="Arial Narrow"/>
          <w:sz w:val="20"/>
          <w:szCs w:val="20"/>
          <w:lang w:val="es-MX"/>
        </w:rPr>
        <w:t>Con fecha 04 de mayo del 2016 se ha expedido la siguiente Resolución:</w:t>
      </w:r>
    </w:p>
    <w:p w:rsidR="002B35BC" w:rsidRPr="007B27E6" w:rsidRDefault="002B35BC" w:rsidP="002B35BC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2B35BC" w:rsidRPr="007B27E6" w:rsidRDefault="002B35BC" w:rsidP="002B35B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7B27E6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7B27E6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7B27E6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26</w:t>
      </w:r>
      <w:r w:rsidR="004E6695">
        <w:rPr>
          <w:rFonts w:ascii="Arial Narrow" w:hAnsi="Arial Narrow"/>
          <w:b/>
          <w:sz w:val="20"/>
          <w:szCs w:val="20"/>
          <w:u w:val="single"/>
          <w:lang w:val="es-MX"/>
        </w:rPr>
        <w:t>5</w:t>
      </w:r>
      <w:r w:rsidRPr="007B27E6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7B27E6">
        <w:rPr>
          <w:rFonts w:ascii="Arial Narrow" w:hAnsi="Arial Narrow"/>
          <w:b/>
          <w:sz w:val="20"/>
          <w:szCs w:val="20"/>
          <w:lang w:val="es-MX"/>
        </w:rPr>
        <w:t xml:space="preserve">.- Callao, mayo 04 del  2016.- EL </w:t>
      </w:r>
      <w:r w:rsidRPr="007B27E6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7B27E6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476CD" w:rsidRDefault="003476CD" w:rsidP="003476CD">
      <w:pPr>
        <w:pStyle w:val="Sangra3detindependiente"/>
        <w:ind w:left="0"/>
        <w:jc w:val="both"/>
        <w:rPr>
          <w:rFonts w:ascii="Arial Narrow" w:hAnsi="Arial Narrow"/>
          <w:sz w:val="20"/>
          <w:szCs w:val="20"/>
          <w:lang w:val="es-MX"/>
        </w:rPr>
      </w:pPr>
      <w:bookmarkStart w:id="0" w:name="_GoBack"/>
      <w:bookmarkEnd w:id="0"/>
    </w:p>
    <w:p w:rsidR="003476CD" w:rsidRPr="00AC4309" w:rsidRDefault="003476CD" w:rsidP="002B35BC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 w:rsidR="002B35BC">
        <w:rPr>
          <w:rFonts w:ascii="Arial Narrow" w:hAnsi="Arial Narrow"/>
          <w:sz w:val="20"/>
          <w:szCs w:val="20"/>
        </w:rPr>
        <w:t>6603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 w:rsidRPr="002B35BC">
        <w:rPr>
          <w:rFonts w:ascii="Arial Narrow" w:hAnsi="Arial Narrow"/>
          <w:sz w:val="20"/>
          <w:szCs w:val="20"/>
        </w:rPr>
        <w:t>por Do</w:t>
      </w:r>
      <w:r w:rsidR="002B35BC" w:rsidRPr="002B35BC">
        <w:rPr>
          <w:rFonts w:ascii="Arial Narrow" w:hAnsi="Arial Narrow"/>
          <w:sz w:val="20"/>
          <w:szCs w:val="20"/>
        </w:rPr>
        <w:t>n</w:t>
      </w:r>
      <w:r w:rsidR="002B35BC" w:rsidRPr="002B35BC">
        <w:rPr>
          <w:rFonts w:ascii="Arial Narrow" w:hAnsi="Arial Narrow"/>
          <w:b/>
          <w:sz w:val="20"/>
          <w:szCs w:val="20"/>
        </w:rPr>
        <w:t xml:space="preserve"> CLAUDIO HELADIO MOTTA ARMEY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3476CD" w:rsidRPr="00315309" w:rsidRDefault="003476CD" w:rsidP="003476C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3476CD" w:rsidRPr="00573C5E" w:rsidRDefault="003476CD" w:rsidP="003476CD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3476CD" w:rsidRPr="00F7575A" w:rsidRDefault="003476CD" w:rsidP="003476CD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3476CD" w:rsidRDefault="003476CD" w:rsidP="003476CD">
      <w:pPr>
        <w:jc w:val="both"/>
        <w:rPr>
          <w:rFonts w:ascii="Arial Narrow" w:hAnsi="Arial Narrow"/>
          <w:sz w:val="20"/>
          <w:szCs w:val="20"/>
        </w:rPr>
      </w:pPr>
    </w:p>
    <w:p w:rsidR="003476CD" w:rsidRPr="00725F12" w:rsidRDefault="003476CD" w:rsidP="003476CD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3476CD" w:rsidRPr="00573C5E" w:rsidRDefault="003476CD" w:rsidP="003476CD">
      <w:pPr>
        <w:jc w:val="both"/>
        <w:rPr>
          <w:rFonts w:ascii="Arial Narrow" w:hAnsi="Arial Narrow"/>
          <w:b/>
          <w:sz w:val="16"/>
          <w:szCs w:val="16"/>
        </w:rPr>
      </w:pPr>
    </w:p>
    <w:p w:rsidR="003476CD" w:rsidRPr="00315309" w:rsidRDefault="003476CD" w:rsidP="003476CD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3476CD" w:rsidRDefault="003476CD" w:rsidP="003476CD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3476CD" w:rsidRPr="00406C68" w:rsidRDefault="003476CD" w:rsidP="003476CD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el interesado sustentado y aprobado la Tesis titulado: “</w:t>
      </w:r>
      <w:r w:rsidR="002B35BC">
        <w:rPr>
          <w:rFonts w:ascii="Arial Narrow" w:hAnsi="Arial Narrow"/>
          <w:b/>
          <w:sz w:val="20"/>
          <w:szCs w:val="20"/>
        </w:rPr>
        <w:t>SÍNTOMAS MUSCULO ESQUELÉTICO EN INTERNAS DE ENFERMERÍA DE LA UNIVERSIDAD NACIONAL DEL CALLAO – CALLAO 2015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 w:rsidR="002B35BC">
        <w:rPr>
          <w:rFonts w:ascii="Arial Narrow" w:hAnsi="Arial Narrow"/>
          <w:sz w:val="20"/>
          <w:szCs w:val="20"/>
        </w:rPr>
        <w:t>11</w:t>
      </w:r>
      <w:r w:rsidRPr="00406C68">
        <w:rPr>
          <w:rFonts w:ascii="Arial Narrow" w:hAnsi="Arial Narrow"/>
          <w:sz w:val="20"/>
          <w:szCs w:val="20"/>
        </w:rPr>
        <w:t xml:space="preserve"> de fecha 1</w:t>
      </w:r>
      <w:r w:rsidR="002B35BC">
        <w:rPr>
          <w:rFonts w:ascii="Arial Narrow" w:hAnsi="Arial Narrow"/>
          <w:sz w:val="20"/>
          <w:szCs w:val="20"/>
        </w:rPr>
        <w:t>5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 w:rsidR="002B35BC">
        <w:rPr>
          <w:rFonts w:ascii="Arial Narrow" w:hAnsi="Arial Narrow"/>
          <w:sz w:val="20"/>
          <w:szCs w:val="20"/>
        </w:rPr>
        <w:t xml:space="preserve">marzo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 w:rsidR="002B35BC"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3476CD" w:rsidRPr="00573C5E" w:rsidRDefault="003476CD" w:rsidP="003476CD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3476CD" w:rsidRPr="00314D39" w:rsidRDefault="003476CD" w:rsidP="003476C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 w:rsidR="002B35BC">
        <w:rPr>
          <w:rFonts w:ascii="Arial Narrow" w:hAnsi="Arial Narrow"/>
          <w:b/>
          <w:sz w:val="20"/>
          <w:szCs w:val="20"/>
          <w:lang w:val="es-MX"/>
        </w:rPr>
        <w:t>1</w:t>
      </w:r>
      <w:r w:rsidRPr="00314D39">
        <w:rPr>
          <w:rFonts w:ascii="Arial Narrow" w:hAnsi="Arial Narrow"/>
          <w:b/>
          <w:sz w:val="20"/>
          <w:szCs w:val="20"/>
          <w:lang w:val="es-MX"/>
        </w:rPr>
        <w:t>0-2016-DIP-TESIS-CGT/FCS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2B35BC">
        <w:rPr>
          <w:rFonts w:ascii="Arial Narrow" w:hAnsi="Arial Narrow"/>
          <w:sz w:val="20"/>
          <w:szCs w:val="20"/>
          <w:lang w:val="es-MX"/>
        </w:rPr>
        <w:t>27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 w:rsidR="002B35BC">
        <w:rPr>
          <w:rFonts w:ascii="Arial Narrow" w:hAnsi="Arial Narrow"/>
          <w:sz w:val="20"/>
          <w:szCs w:val="20"/>
          <w:lang w:val="es-MX"/>
        </w:rPr>
        <w:t>abril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</w:t>
      </w:r>
      <w:r w:rsidR="002B35BC">
        <w:rPr>
          <w:rFonts w:ascii="Arial Narrow" w:hAnsi="Arial Narrow"/>
          <w:sz w:val="20"/>
          <w:szCs w:val="20"/>
          <w:lang w:val="es-MX"/>
        </w:rPr>
        <w:t>e</w:t>
      </w:r>
      <w:r w:rsidRPr="00314D39">
        <w:rPr>
          <w:rFonts w:ascii="Arial Narrow" w:hAnsi="Arial Narrow"/>
          <w:sz w:val="20"/>
          <w:szCs w:val="20"/>
          <w:lang w:val="es-MX"/>
        </w:rPr>
        <w:t>l Bachiller en</w:t>
      </w:r>
      <w:r w:rsidR="002B35BC">
        <w:rPr>
          <w:rFonts w:ascii="Arial Narrow" w:hAnsi="Arial Narrow"/>
          <w:sz w:val="20"/>
          <w:szCs w:val="20"/>
          <w:lang w:val="es-MX"/>
        </w:rPr>
        <w:t xml:space="preserve"> Enfermería, </w:t>
      </w:r>
      <w:r w:rsidR="002B35BC" w:rsidRPr="002B35BC">
        <w:rPr>
          <w:rFonts w:ascii="Arial Narrow" w:hAnsi="Arial Narrow"/>
          <w:sz w:val="20"/>
          <w:szCs w:val="20"/>
        </w:rPr>
        <w:t>Don</w:t>
      </w:r>
      <w:r w:rsidR="002B35BC" w:rsidRPr="002B35BC">
        <w:rPr>
          <w:rFonts w:ascii="Arial Narrow" w:hAnsi="Arial Narrow"/>
          <w:b/>
          <w:sz w:val="20"/>
          <w:szCs w:val="20"/>
        </w:rPr>
        <w:t xml:space="preserve"> CLAUDIO HELADIO MOTTA ARMEY</w:t>
      </w:r>
      <w:r w:rsidR="002B35BC">
        <w:rPr>
          <w:rFonts w:ascii="Arial Narrow" w:hAnsi="Arial Narrow"/>
          <w:b/>
          <w:sz w:val="20"/>
          <w:szCs w:val="20"/>
        </w:rPr>
        <w:t xml:space="preserve"> 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3476CD" w:rsidRPr="00573C5E" w:rsidRDefault="003476CD" w:rsidP="003476CD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FD6AA5" w:rsidRPr="00315309" w:rsidRDefault="00FD6AA5" w:rsidP="00FD6AA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="002B35BC" w:rsidRPr="007B27E6">
        <w:rPr>
          <w:rFonts w:ascii="Arial Narrow" w:hAnsi="Arial Narrow"/>
          <w:sz w:val="20"/>
          <w:szCs w:val="20"/>
          <w:lang w:val="es-MX"/>
        </w:rPr>
        <w:t xml:space="preserve">04 de mayo </w:t>
      </w:r>
      <w:r w:rsidR="002B35BC" w:rsidRPr="007B27E6">
        <w:rPr>
          <w:rFonts w:ascii="Arial Narrow" w:hAnsi="Arial Narrow"/>
          <w:sz w:val="20"/>
          <w:szCs w:val="20"/>
        </w:rPr>
        <w:t xml:space="preserve"> del  </w:t>
      </w:r>
      <w:r w:rsidR="002B35BC" w:rsidRPr="007B27E6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3476CD" w:rsidRPr="00573C5E" w:rsidRDefault="003476CD" w:rsidP="003476C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3476CD" w:rsidRPr="00315309" w:rsidRDefault="003476CD" w:rsidP="003476C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3476CD" w:rsidRPr="00315309" w:rsidRDefault="003476CD" w:rsidP="003476CD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="002B35BC"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 w:rsidR="002B35BC" w:rsidRPr="002B35BC">
        <w:rPr>
          <w:rFonts w:ascii="Arial Narrow" w:hAnsi="Arial Narrow"/>
          <w:sz w:val="20"/>
          <w:szCs w:val="20"/>
        </w:rPr>
        <w:t>Don</w:t>
      </w:r>
      <w:r w:rsidR="002B35BC" w:rsidRPr="002B35BC">
        <w:rPr>
          <w:rFonts w:ascii="Arial Narrow" w:hAnsi="Arial Narrow"/>
          <w:b/>
          <w:sz w:val="20"/>
          <w:szCs w:val="20"/>
        </w:rPr>
        <w:t xml:space="preserve"> CLAUDIO HELADIO MOTTA ARMEY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3476CD" w:rsidRPr="00315309" w:rsidRDefault="003476CD" w:rsidP="003476C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3476CD" w:rsidRDefault="003476CD" w:rsidP="0007359E">
      <w:pPr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2B35BC" w:rsidRPr="00A80BEA" w:rsidRDefault="002B35BC" w:rsidP="002B35BC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2B35BC" w:rsidRPr="00A80BEA" w:rsidRDefault="002B35BC" w:rsidP="002B35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2B35BC" w:rsidRPr="00A80BEA" w:rsidRDefault="002B35BC" w:rsidP="002B35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2B35BC" w:rsidRPr="00A80BEA" w:rsidRDefault="002B35BC" w:rsidP="002B35B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2B35BC" w:rsidRPr="00A80BEA" w:rsidRDefault="002B35BC" w:rsidP="002B35BC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2B35BC" w:rsidRPr="00A80BEA" w:rsidRDefault="002B35BC" w:rsidP="002B35BC">
      <w:pPr>
        <w:jc w:val="both"/>
        <w:rPr>
          <w:rFonts w:ascii="Arial Narrow" w:hAnsi="Arial Narrow"/>
          <w:sz w:val="22"/>
          <w:szCs w:val="22"/>
        </w:rPr>
      </w:pPr>
    </w:p>
    <w:p w:rsidR="002B35BC" w:rsidRPr="00A80BEA" w:rsidRDefault="002B35BC" w:rsidP="002B35BC">
      <w:pPr>
        <w:jc w:val="both"/>
        <w:rPr>
          <w:rFonts w:ascii="Arial Narrow" w:hAnsi="Arial Narrow"/>
          <w:sz w:val="22"/>
          <w:szCs w:val="22"/>
        </w:rPr>
      </w:pPr>
    </w:p>
    <w:p w:rsidR="002B35BC" w:rsidRPr="00B21D04" w:rsidRDefault="002B35BC" w:rsidP="002B35B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B35BC" w:rsidRDefault="002B35BC" w:rsidP="002B35B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3476CD" w:rsidRPr="003476CD" w:rsidRDefault="003476CD" w:rsidP="002B35BC">
      <w:pPr>
        <w:jc w:val="both"/>
        <w:rPr>
          <w:rFonts w:ascii="Arial Narrow" w:hAnsi="Arial Narrow" w:cs="Arial"/>
          <w:sz w:val="18"/>
          <w:szCs w:val="18"/>
          <w:lang w:val="es-MX"/>
        </w:rPr>
      </w:pPr>
    </w:p>
    <w:sectPr w:rsidR="003476CD" w:rsidRPr="003476CD" w:rsidSect="00AC4309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03" w:rsidRDefault="00962403" w:rsidP="0060360D">
      <w:r>
        <w:separator/>
      </w:r>
    </w:p>
  </w:endnote>
  <w:endnote w:type="continuationSeparator" w:id="0">
    <w:p w:rsidR="00962403" w:rsidRDefault="00962403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03" w:rsidRDefault="00962403" w:rsidP="0060360D">
      <w:r>
        <w:separator/>
      </w:r>
    </w:p>
  </w:footnote>
  <w:footnote w:type="continuationSeparator" w:id="0">
    <w:p w:rsidR="00962403" w:rsidRDefault="00962403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0D" w:rsidRPr="001F3EA1" w:rsidRDefault="0060360D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26B38CD" wp14:editId="166EF840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0360D" w:rsidRDefault="0060360D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 w:rsidR="00A52EA9">
      <w:rPr>
        <w:rFonts w:ascii="Arial Black" w:hAnsi="Arial Black" w:cs="Arial"/>
        <w:b/>
        <w:sz w:val="14"/>
        <w:szCs w:val="14"/>
      </w:rPr>
      <w:t>ACADÉMICA</w:t>
    </w:r>
    <w:r w:rsidR="00A52EA9">
      <w:rPr>
        <w:rFonts w:ascii="Arial" w:hAnsi="Arial" w:cs="Arial"/>
        <w:b/>
        <w:sz w:val="18"/>
      </w:rPr>
      <w:t xml:space="preserve">  </w:t>
    </w:r>
    <w:r>
      <w:rPr>
        <w:rFonts w:ascii="Arial" w:hAnsi="Arial" w:cs="Arial"/>
        <w:b/>
        <w:sz w:val="18"/>
      </w:rPr>
      <w:t xml:space="preserve">     </w:t>
    </w:r>
  </w:p>
  <w:p w:rsidR="0060360D" w:rsidRP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7359E"/>
    <w:rsid w:val="000A4D31"/>
    <w:rsid w:val="000C2A4E"/>
    <w:rsid w:val="000E318F"/>
    <w:rsid w:val="000F5A00"/>
    <w:rsid w:val="000F5DEF"/>
    <w:rsid w:val="001178A7"/>
    <w:rsid w:val="00140A65"/>
    <w:rsid w:val="00181874"/>
    <w:rsid w:val="001B3FA8"/>
    <w:rsid w:val="001E3C70"/>
    <w:rsid w:val="0020749A"/>
    <w:rsid w:val="00215712"/>
    <w:rsid w:val="002165E4"/>
    <w:rsid w:val="00243333"/>
    <w:rsid w:val="00250BCB"/>
    <w:rsid w:val="00265147"/>
    <w:rsid w:val="002968FB"/>
    <w:rsid w:val="002B2B0E"/>
    <w:rsid w:val="002B35BC"/>
    <w:rsid w:val="002F0695"/>
    <w:rsid w:val="002F4FA0"/>
    <w:rsid w:val="00306717"/>
    <w:rsid w:val="00312DFA"/>
    <w:rsid w:val="00314D39"/>
    <w:rsid w:val="00315309"/>
    <w:rsid w:val="0033485C"/>
    <w:rsid w:val="00334B85"/>
    <w:rsid w:val="0034665F"/>
    <w:rsid w:val="003476CD"/>
    <w:rsid w:val="00380B51"/>
    <w:rsid w:val="00393002"/>
    <w:rsid w:val="003958C8"/>
    <w:rsid w:val="00397DBD"/>
    <w:rsid w:val="003A6BBE"/>
    <w:rsid w:val="003D74D0"/>
    <w:rsid w:val="003F69B4"/>
    <w:rsid w:val="00406C68"/>
    <w:rsid w:val="00427682"/>
    <w:rsid w:val="00485671"/>
    <w:rsid w:val="004B5190"/>
    <w:rsid w:val="004B763C"/>
    <w:rsid w:val="004D628B"/>
    <w:rsid w:val="004E515D"/>
    <w:rsid w:val="004E6695"/>
    <w:rsid w:val="0050003C"/>
    <w:rsid w:val="00573C5E"/>
    <w:rsid w:val="005D7DE0"/>
    <w:rsid w:val="0060360D"/>
    <w:rsid w:val="00622B29"/>
    <w:rsid w:val="00662336"/>
    <w:rsid w:val="00675903"/>
    <w:rsid w:val="006B5AF0"/>
    <w:rsid w:val="006E0416"/>
    <w:rsid w:val="006F30EA"/>
    <w:rsid w:val="006F7B31"/>
    <w:rsid w:val="00705BB4"/>
    <w:rsid w:val="007118CC"/>
    <w:rsid w:val="00717C16"/>
    <w:rsid w:val="00725F12"/>
    <w:rsid w:val="00756BA4"/>
    <w:rsid w:val="007A533D"/>
    <w:rsid w:val="007C25F9"/>
    <w:rsid w:val="007C5B95"/>
    <w:rsid w:val="007D7965"/>
    <w:rsid w:val="007E32AC"/>
    <w:rsid w:val="007F18C3"/>
    <w:rsid w:val="00846EFF"/>
    <w:rsid w:val="00855F20"/>
    <w:rsid w:val="008735EA"/>
    <w:rsid w:val="008C79B6"/>
    <w:rsid w:val="008D0C3E"/>
    <w:rsid w:val="00905014"/>
    <w:rsid w:val="00936862"/>
    <w:rsid w:val="00962403"/>
    <w:rsid w:val="009640F8"/>
    <w:rsid w:val="009B05E1"/>
    <w:rsid w:val="009B4440"/>
    <w:rsid w:val="009F2B80"/>
    <w:rsid w:val="00A00C10"/>
    <w:rsid w:val="00A110B1"/>
    <w:rsid w:val="00A33BDD"/>
    <w:rsid w:val="00A52EA9"/>
    <w:rsid w:val="00A80E20"/>
    <w:rsid w:val="00A904CD"/>
    <w:rsid w:val="00A91B04"/>
    <w:rsid w:val="00AA3540"/>
    <w:rsid w:val="00AC251A"/>
    <w:rsid w:val="00AC35A6"/>
    <w:rsid w:val="00AC4309"/>
    <w:rsid w:val="00AE36EE"/>
    <w:rsid w:val="00B13958"/>
    <w:rsid w:val="00B215FD"/>
    <w:rsid w:val="00B6645C"/>
    <w:rsid w:val="00BB0CC2"/>
    <w:rsid w:val="00C020B9"/>
    <w:rsid w:val="00C12B4F"/>
    <w:rsid w:val="00C21B99"/>
    <w:rsid w:val="00C32DC7"/>
    <w:rsid w:val="00C551DE"/>
    <w:rsid w:val="00C63EC6"/>
    <w:rsid w:val="00C71D3A"/>
    <w:rsid w:val="00C866EA"/>
    <w:rsid w:val="00CA6911"/>
    <w:rsid w:val="00CE0AA5"/>
    <w:rsid w:val="00CE1C6C"/>
    <w:rsid w:val="00D12203"/>
    <w:rsid w:val="00D24D5D"/>
    <w:rsid w:val="00D272AE"/>
    <w:rsid w:val="00D524E7"/>
    <w:rsid w:val="00D93ADD"/>
    <w:rsid w:val="00D96DD2"/>
    <w:rsid w:val="00DB79B7"/>
    <w:rsid w:val="00DD34DD"/>
    <w:rsid w:val="00DE1B21"/>
    <w:rsid w:val="00E21E4B"/>
    <w:rsid w:val="00E45E01"/>
    <w:rsid w:val="00E62304"/>
    <w:rsid w:val="00E65B27"/>
    <w:rsid w:val="00E74752"/>
    <w:rsid w:val="00EF3903"/>
    <w:rsid w:val="00F05A71"/>
    <w:rsid w:val="00F63543"/>
    <w:rsid w:val="00F73A5B"/>
    <w:rsid w:val="00F7575A"/>
    <w:rsid w:val="00F9582F"/>
    <w:rsid w:val="00FD3005"/>
    <w:rsid w:val="00FD6AA5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2016-01-12T15:57:00Z</cp:lastPrinted>
  <dcterms:created xsi:type="dcterms:W3CDTF">2016-05-04T16:53:00Z</dcterms:created>
  <dcterms:modified xsi:type="dcterms:W3CDTF">2016-05-04T16:53:00Z</dcterms:modified>
</cp:coreProperties>
</file>