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D" w:rsidRPr="00AA6D0D" w:rsidRDefault="00AA6D0D" w:rsidP="00AA6D0D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 xml:space="preserve">Callao,  17 de marzo </w:t>
      </w:r>
      <w:r w:rsidRPr="00AA6D0D">
        <w:rPr>
          <w:rFonts w:ascii="Arial Narrow" w:hAnsi="Arial Narrow"/>
          <w:sz w:val="22"/>
          <w:szCs w:val="22"/>
        </w:rPr>
        <w:t xml:space="preserve"> del  </w:t>
      </w:r>
      <w:r w:rsidRPr="00AA6D0D">
        <w:rPr>
          <w:rFonts w:ascii="Arial Narrow" w:hAnsi="Arial Narrow"/>
          <w:sz w:val="22"/>
          <w:szCs w:val="22"/>
          <w:lang w:val="es-MX"/>
        </w:rPr>
        <w:t>2016.</w:t>
      </w: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Señor:</w:t>
      </w: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Presente.-</w:t>
      </w:r>
      <w:r w:rsidRPr="00AA6D0D">
        <w:rPr>
          <w:rFonts w:ascii="Arial Narrow" w:hAnsi="Arial Narrow"/>
          <w:sz w:val="22"/>
          <w:szCs w:val="22"/>
          <w:lang w:val="es-MX"/>
        </w:rPr>
        <w:tab/>
      </w:r>
    </w:p>
    <w:p w:rsidR="00AA6D0D" w:rsidRPr="00AA6D0D" w:rsidRDefault="00AA6D0D" w:rsidP="00AA6D0D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Con fecha 17 de marzo del 2016 se ha expedido la siguiente Resolución:</w:t>
      </w:r>
    </w:p>
    <w:p w:rsidR="00AA6D0D" w:rsidRPr="00AA6D0D" w:rsidRDefault="00AA6D0D" w:rsidP="00AA6D0D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A6D0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Nº 15</w:t>
      </w:r>
      <w:r w:rsidR="0000763E">
        <w:rPr>
          <w:rFonts w:ascii="Arial Narrow" w:hAnsi="Arial Narrow"/>
          <w:b/>
          <w:sz w:val="22"/>
          <w:szCs w:val="22"/>
          <w:u w:val="single"/>
          <w:lang w:val="es-MX"/>
        </w:rPr>
        <w:t>7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.- Callao, marzo 17 del  2016.- EL </w:t>
      </w:r>
      <w:r w:rsidRPr="00AA6D0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AA6D0D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00763E">
        <w:rPr>
          <w:rFonts w:ascii="Arial Narrow" w:hAnsi="Arial Narrow"/>
          <w:sz w:val="22"/>
          <w:szCs w:val="22"/>
        </w:rPr>
        <w:t xml:space="preserve">Visto el Oficio N° </w:t>
      </w:r>
      <w:r w:rsidR="0000763E" w:rsidRPr="0000763E">
        <w:rPr>
          <w:rFonts w:ascii="Arial Narrow" w:hAnsi="Arial Narrow"/>
          <w:sz w:val="22"/>
          <w:szCs w:val="22"/>
        </w:rPr>
        <w:t>124</w:t>
      </w:r>
      <w:r w:rsidRPr="0000763E">
        <w:rPr>
          <w:rFonts w:ascii="Arial Narrow" w:hAnsi="Arial Narrow"/>
          <w:sz w:val="22"/>
          <w:szCs w:val="22"/>
        </w:rPr>
        <w:t>-2016-</w:t>
      </w:r>
      <w:r w:rsidR="0000763E" w:rsidRPr="0000763E">
        <w:rPr>
          <w:rFonts w:ascii="Arial Narrow" w:hAnsi="Arial Narrow"/>
          <w:sz w:val="22"/>
          <w:szCs w:val="22"/>
        </w:rPr>
        <w:t>D</w:t>
      </w:r>
      <w:r w:rsidRPr="0000763E">
        <w:rPr>
          <w:rFonts w:ascii="Arial Narrow" w:hAnsi="Arial Narrow"/>
          <w:sz w:val="22"/>
          <w:szCs w:val="22"/>
        </w:rPr>
        <w:t>EPE</w:t>
      </w:r>
      <w:r w:rsidR="0000763E" w:rsidRPr="0000763E">
        <w:rPr>
          <w:rFonts w:ascii="Arial Narrow" w:hAnsi="Arial Narrow"/>
          <w:sz w:val="22"/>
          <w:szCs w:val="22"/>
        </w:rPr>
        <w:t>-</w:t>
      </w:r>
      <w:r w:rsidRPr="0000763E">
        <w:rPr>
          <w:rFonts w:ascii="Arial Narrow" w:hAnsi="Arial Narrow"/>
          <w:sz w:val="22"/>
          <w:szCs w:val="22"/>
        </w:rPr>
        <w:t xml:space="preserve">FCS, mediante el cual la Dra. Ana María </w:t>
      </w:r>
      <w:proofErr w:type="spellStart"/>
      <w:r w:rsidRPr="0000763E">
        <w:rPr>
          <w:rFonts w:ascii="Arial Narrow" w:hAnsi="Arial Narrow"/>
          <w:sz w:val="22"/>
          <w:szCs w:val="22"/>
        </w:rPr>
        <w:t>Yamunaque</w:t>
      </w:r>
      <w:proofErr w:type="spellEnd"/>
      <w:r w:rsidRPr="0000763E">
        <w:rPr>
          <w:rFonts w:ascii="Arial Narrow" w:hAnsi="Arial Narrow"/>
          <w:sz w:val="22"/>
          <w:szCs w:val="22"/>
        </w:rPr>
        <w:t xml:space="preserve"> Morales, </w:t>
      </w:r>
      <w:r w:rsidRPr="00237BF3">
        <w:rPr>
          <w:rFonts w:ascii="Arial Narrow" w:hAnsi="Arial Narrow"/>
          <w:sz w:val="22"/>
          <w:szCs w:val="22"/>
        </w:rPr>
        <w:t xml:space="preserve">Directora de la Escuela Profesional de Enfermería de la Facultad de Ciencias de la Salud, remite 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la </w:t>
      </w:r>
      <w:r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-A</w:t>
      </w:r>
      <w:r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17 de marzo del 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205A5A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1°</w:t>
      </w:r>
      <w:r w:rsidRPr="00237BF3">
        <w:rPr>
          <w:rFonts w:ascii="Arial Narrow" w:hAnsi="Arial Narrow"/>
          <w:sz w:val="22"/>
          <w:szCs w:val="22"/>
          <w:lang w:val="es-MX"/>
        </w:rPr>
        <w:tab/>
      </w:r>
      <w:r w:rsidRPr="00237BF3">
        <w:rPr>
          <w:rFonts w:ascii="Arial Narrow" w:hAnsi="Arial Narrow"/>
          <w:b/>
          <w:sz w:val="22"/>
          <w:szCs w:val="22"/>
          <w:lang w:val="es-MX"/>
        </w:rPr>
        <w:t>APROBAR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la </w:t>
      </w:r>
      <w:r w:rsidR="00AA6D0D" w:rsidRPr="00237BF3">
        <w:rPr>
          <w:rFonts w:ascii="Arial Narrow" w:hAnsi="Arial Narrow"/>
          <w:b/>
          <w:sz w:val="22"/>
          <w:szCs w:val="22"/>
          <w:lang w:val="es-MX"/>
        </w:rPr>
        <w:t xml:space="preserve">Programación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 xml:space="preserve">Académica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de la </w:t>
      </w:r>
      <w:r w:rsidR="00AA6D0D" w:rsidRPr="00AA6D0D">
        <w:rPr>
          <w:rFonts w:ascii="Arial Narrow" w:hAnsi="Arial Narrow"/>
          <w:b/>
          <w:sz w:val="22"/>
          <w:szCs w:val="22"/>
          <w:lang w:val="es-MX"/>
        </w:rPr>
        <w:t>Escuela Profesional de Enfermería de la Facultad de Ciencias de la Salud,</w:t>
      </w:r>
      <w:r w:rsidR="00AA6D0D" w:rsidRPr="00AA6D0D">
        <w:rPr>
          <w:rFonts w:ascii="Arial Narrow" w:hAnsi="Arial Narrow"/>
          <w:sz w:val="22"/>
          <w:szCs w:val="22"/>
          <w:lang w:val="es-MX"/>
        </w:rPr>
        <w:t xml:space="preserve"> correspondiente al Semestre Académico 201</w:t>
      </w:r>
      <w:r w:rsidR="00AA6D0D">
        <w:rPr>
          <w:rFonts w:ascii="Arial Narrow" w:hAnsi="Arial Narrow"/>
          <w:sz w:val="22"/>
          <w:szCs w:val="22"/>
          <w:lang w:val="es-MX"/>
        </w:rPr>
        <w:t>6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-A</w:t>
      </w:r>
      <w:r w:rsidR="00AA6D0D" w:rsidRPr="00237BF3">
        <w:rPr>
          <w:rFonts w:ascii="Arial Narrow" w:hAnsi="Arial Narrow"/>
          <w:sz w:val="22"/>
          <w:szCs w:val="22"/>
          <w:lang w:val="es-MX"/>
        </w:rPr>
        <w:t>.</w:t>
      </w:r>
    </w:p>
    <w:p w:rsidR="00AA6D0D" w:rsidRPr="00237BF3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Default="007C55C8" w:rsidP="00237BF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A2278" w:rsidRDefault="00BA2278" w:rsidP="00237BF3">
      <w:pPr>
        <w:jc w:val="both"/>
        <w:rPr>
          <w:rFonts w:ascii="Arial Narrow" w:hAnsi="Arial Narrow"/>
          <w:b/>
          <w:i/>
          <w:sz w:val="22"/>
          <w:szCs w:val="22"/>
        </w:rPr>
      </w:pPr>
      <w:bookmarkStart w:id="0" w:name="_GoBack"/>
      <w:bookmarkEnd w:id="0"/>
    </w:p>
    <w:sectPr w:rsidR="00BA2278" w:rsidSect="00237BF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7E" w:rsidRDefault="0047087E" w:rsidP="0060360D">
      <w:r>
        <w:separator/>
      </w:r>
    </w:p>
  </w:endnote>
  <w:endnote w:type="continuationSeparator" w:id="0">
    <w:p w:rsidR="0047087E" w:rsidRDefault="0047087E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7E" w:rsidRDefault="0047087E" w:rsidP="0060360D">
      <w:r>
        <w:separator/>
      </w:r>
    </w:p>
  </w:footnote>
  <w:footnote w:type="continuationSeparator" w:id="0">
    <w:p w:rsidR="0047087E" w:rsidRDefault="0047087E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E864EE9" wp14:editId="618E184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0763E"/>
    <w:rsid w:val="00010EDA"/>
    <w:rsid w:val="0001272E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45F5A"/>
    <w:rsid w:val="001D3A9C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7087E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0F01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47F0B"/>
    <w:rsid w:val="00B50785"/>
    <w:rsid w:val="00B54B80"/>
    <w:rsid w:val="00B5651D"/>
    <w:rsid w:val="00B6059E"/>
    <w:rsid w:val="00B727BA"/>
    <w:rsid w:val="00B922B1"/>
    <w:rsid w:val="00B95A88"/>
    <w:rsid w:val="00BA227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F81E-3415-40AD-AC67-C5895D8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2016-03-18T14:36:00Z</cp:lastPrinted>
  <dcterms:created xsi:type="dcterms:W3CDTF">2016-03-18T14:56:00Z</dcterms:created>
  <dcterms:modified xsi:type="dcterms:W3CDTF">2016-03-18T14:56:00Z</dcterms:modified>
</cp:coreProperties>
</file>