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93" w:rsidRDefault="00251F93" w:rsidP="00925FFE">
      <w:pPr>
        <w:jc w:val="center"/>
        <w:rPr>
          <w:rFonts w:ascii="Arial" w:hAnsi="Arial" w:cs="Arial"/>
          <w:lang w:val="es-PE"/>
        </w:rPr>
      </w:pPr>
    </w:p>
    <w:p w:rsidR="00E50EF0" w:rsidRPr="004318EE" w:rsidRDefault="00AF0138" w:rsidP="00925FFE">
      <w:pPr>
        <w:jc w:val="center"/>
        <w:rPr>
          <w:rFonts w:ascii="Arial" w:hAnsi="Arial" w:cs="Arial"/>
          <w:sz w:val="36"/>
          <w:szCs w:val="36"/>
          <w:lang w:val="es-PE"/>
        </w:rPr>
      </w:pPr>
      <w:r w:rsidRPr="004318EE">
        <w:rPr>
          <w:rFonts w:ascii="Arial" w:hAnsi="Arial" w:cs="Arial"/>
          <w:sz w:val="36"/>
          <w:szCs w:val="36"/>
          <w:lang w:val="es-PE"/>
        </w:rPr>
        <w:t>Universidad Nacional del Callao</w:t>
      </w:r>
    </w:p>
    <w:p w:rsidR="00AF0138" w:rsidRPr="004318EE" w:rsidRDefault="00AF0138" w:rsidP="00925FFE">
      <w:pPr>
        <w:jc w:val="center"/>
        <w:rPr>
          <w:rFonts w:ascii="Arial" w:hAnsi="Arial" w:cs="Arial"/>
          <w:sz w:val="36"/>
          <w:szCs w:val="36"/>
          <w:lang w:val="es-PE"/>
        </w:rPr>
      </w:pPr>
      <w:r w:rsidRPr="004318EE">
        <w:rPr>
          <w:rFonts w:ascii="Arial" w:hAnsi="Arial" w:cs="Arial"/>
          <w:sz w:val="36"/>
          <w:szCs w:val="36"/>
          <w:lang w:val="es-PE"/>
        </w:rPr>
        <w:t>…………………</w:t>
      </w:r>
    </w:p>
    <w:p w:rsidR="00AF0138" w:rsidRPr="004318EE" w:rsidRDefault="00AF0138" w:rsidP="00925FFE">
      <w:pPr>
        <w:jc w:val="center"/>
        <w:rPr>
          <w:rFonts w:ascii="Arial" w:hAnsi="Arial" w:cs="Arial"/>
          <w:sz w:val="36"/>
          <w:szCs w:val="36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Pr="004318EE" w:rsidRDefault="00AF0138" w:rsidP="00925FFE">
      <w:pPr>
        <w:jc w:val="center"/>
        <w:rPr>
          <w:rFonts w:ascii="Arial" w:hAnsi="Arial" w:cs="Arial"/>
          <w:sz w:val="28"/>
          <w:szCs w:val="28"/>
          <w:lang w:val="es-PE"/>
        </w:rPr>
      </w:pPr>
      <w:r w:rsidRPr="004318EE">
        <w:rPr>
          <w:rFonts w:ascii="Arial" w:hAnsi="Arial" w:cs="Arial"/>
          <w:sz w:val="28"/>
          <w:szCs w:val="28"/>
          <w:lang w:val="es-PE"/>
        </w:rPr>
        <w:t>Informe de Diagn</w:t>
      </w:r>
      <w:r w:rsidR="00804D1A">
        <w:rPr>
          <w:rFonts w:ascii="Arial" w:hAnsi="Arial" w:cs="Arial"/>
          <w:sz w:val="28"/>
          <w:szCs w:val="28"/>
          <w:lang w:val="es-PE"/>
        </w:rPr>
        <w:t>ostico de Control Interno de</w:t>
      </w:r>
      <w:r w:rsidRPr="004318EE">
        <w:rPr>
          <w:rFonts w:ascii="Arial" w:hAnsi="Arial" w:cs="Arial"/>
          <w:sz w:val="28"/>
          <w:szCs w:val="28"/>
          <w:lang w:val="es-PE"/>
        </w:rPr>
        <w:t>:</w:t>
      </w: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</w:t>
      </w: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925FFE">
      <w:pPr>
        <w:jc w:val="center"/>
        <w:rPr>
          <w:rFonts w:ascii="Arial" w:hAnsi="Arial" w:cs="Arial"/>
          <w:lang w:val="es-PE"/>
        </w:rPr>
      </w:pPr>
    </w:p>
    <w:p w:rsidR="00AF0138" w:rsidRDefault="00AF0138" w:rsidP="00AF0138">
      <w:p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lastRenderedPageBreak/>
        <w:t>Presentación:</w:t>
      </w:r>
    </w:p>
    <w:p w:rsidR="00AF0138" w:rsidRDefault="00AF0138" w:rsidP="00AF0138">
      <w:p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138" w:rsidRDefault="00AF0138" w:rsidP="00AF0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Antecedentes</w:t>
      </w:r>
    </w:p>
    <w:p w:rsidR="0011167C" w:rsidRDefault="0011167C" w:rsidP="0011167C">
      <w:pPr>
        <w:pStyle w:val="Prrafodelista"/>
        <w:ind w:left="1080"/>
        <w:jc w:val="both"/>
        <w:rPr>
          <w:rFonts w:ascii="Arial" w:hAnsi="Arial" w:cs="Arial"/>
          <w:lang w:val="es-PE"/>
        </w:rPr>
      </w:pPr>
    </w:p>
    <w:p w:rsidR="00AF0138" w:rsidRDefault="00AF0138" w:rsidP="00AF01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Origen </w:t>
      </w:r>
    </w:p>
    <w:p w:rsidR="00AF0138" w:rsidRDefault="00AF0138" w:rsidP="00AF0138">
      <w:pPr>
        <w:pStyle w:val="Prrafodelista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138" w:rsidRDefault="00AF0138" w:rsidP="00AF01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Objetivo</w:t>
      </w:r>
    </w:p>
    <w:p w:rsidR="00AF0138" w:rsidRDefault="00AF0138" w:rsidP="00AF0138">
      <w:pPr>
        <w:pStyle w:val="Prrafodelista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138" w:rsidRDefault="00AF0138" w:rsidP="00AF01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Alcance</w:t>
      </w:r>
    </w:p>
    <w:p w:rsidR="00AF0138" w:rsidRDefault="00AF0138" w:rsidP="00AF0138">
      <w:pPr>
        <w:pStyle w:val="Prrafodelista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67C" w:rsidRPr="00AF0138" w:rsidRDefault="0011167C" w:rsidP="00AF0138">
      <w:pPr>
        <w:pStyle w:val="Prrafodelista"/>
        <w:jc w:val="both"/>
        <w:rPr>
          <w:rFonts w:ascii="Arial" w:hAnsi="Arial" w:cs="Arial"/>
          <w:lang w:val="es-PE"/>
        </w:rPr>
      </w:pPr>
    </w:p>
    <w:p w:rsidR="00AF0138" w:rsidRDefault="00AF0138" w:rsidP="00AF0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Base Legal</w:t>
      </w:r>
    </w:p>
    <w:p w:rsidR="0011167C" w:rsidRDefault="0011167C" w:rsidP="0011167C">
      <w:pPr>
        <w:pStyle w:val="Prrafodelista"/>
        <w:ind w:left="1080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034"/>
        <w:gridCol w:w="5380"/>
      </w:tblGrid>
      <w:tr w:rsidR="00AF0138" w:rsidTr="0011167C">
        <w:tc>
          <w:tcPr>
            <w:tcW w:w="2034" w:type="dxa"/>
          </w:tcPr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380" w:type="dxa"/>
          </w:tcPr>
          <w:p w:rsidR="00AF0138" w:rsidRPr="0011167C" w:rsidRDefault="00AF0138" w:rsidP="00AF013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Normas </w:t>
            </w:r>
          </w:p>
        </w:tc>
      </w:tr>
      <w:tr w:rsidR="00AF0138" w:rsidTr="0011167C">
        <w:tc>
          <w:tcPr>
            <w:tcW w:w="2034" w:type="dxa"/>
          </w:tcPr>
          <w:p w:rsidR="00AF0138" w:rsidRPr="0011167C" w:rsidRDefault="00AF0138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AF0138" w:rsidRPr="0011167C" w:rsidRDefault="00AF0138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Ámbito</w:t>
            </w:r>
            <w:r w:rsidR="0011167C"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Universitario</w:t>
            </w:r>
          </w:p>
        </w:tc>
        <w:tc>
          <w:tcPr>
            <w:tcW w:w="5380" w:type="dxa"/>
          </w:tcPr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</w:tc>
      </w:tr>
      <w:tr w:rsidR="00AF0138" w:rsidTr="0011167C">
        <w:tc>
          <w:tcPr>
            <w:tcW w:w="2034" w:type="dxa"/>
          </w:tcPr>
          <w:p w:rsidR="00AF0138" w:rsidRPr="0011167C" w:rsidRDefault="00AF0138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AF0138" w:rsidRPr="0011167C" w:rsidRDefault="00AF0138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Otras</w:t>
            </w:r>
            <w:r w:rsidR="0011167C"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Normas</w:t>
            </w:r>
          </w:p>
        </w:tc>
        <w:tc>
          <w:tcPr>
            <w:tcW w:w="5380" w:type="dxa"/>
          </w:tcPr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  <w:p w:rsidR="00AF0138" w:rsidRPr="0011167C" w:rsidRDefault="00AF0138" w:rsidP="00AF013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……………………………………………………………………</w:t>
            </w:r>
          </w:p>
        </w:tc>
      </w:tr>
    </w:tbl>
    <w:p w:rsidR="00AF0138" w:rsidRDefault="00AF0138" w:rsidP="00AF0138">
      <w:pPr>
        <w:pStyle w:val="Prrafodelista"/>
        <w:ind w:left="1080"/>
        <w:jc w:val="both"/>
        <w:rPr>
          <w:rFonts w:ascii="Arial" w:hAnsi="Arial" w:cs="Arial"/>
          <w:lang w:val="es-PE"/>
        </w:rPr>
      </w:pPr>
    </w:p>
    <w:p w:rsidR="00506CC0" w:rsidRDefault="00506CC0" w:rsidP="00506C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Diagnóstico del Sistema de Control </w:t>
      </w:r>
    </w:p>
    <w:p w:rsidR="00506CC0" w:rsidRDefault="00506CC0" w:rsidP="00506CC0">
      <w:pPr>
        <w:pStyle w:val="Prrafodelista"/>
        <w:ind w:left="108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CC0" w:rsidRDefault="00506CC0" w:rsidP="00506CC0">
      <w:pPr>
        <w:pStyle w:val="Prrafodelista"/>
        <w:ind w:left="1080"/>
        <w:jc w:val="both"/>
        <w:rPr>
          <w:rFonts w:ascii="Arial" w:hAnsi="Arial" w:cs="Arial"/>
          <w:lang w:val="es-PE"/>
        </w:rPr>
      </w:pPr>
    </w:p>
    <w:p w:rsidR="00506CC0" w:rsidRDefault="00506CC0" w:rsidP="00506CC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Diagnóstico a Nivel de Toda la </w:t>
      </w:r>
    </w:p>
    <w:p w:rsidR="00506CC0" w:rsidRDefault="00506CC0" w:rsidP="00506CC0">
      <w:pPr>
        <w:pStyle w:val="Prrafodelista"/>
        <w:ind w:left="144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tbl>
      <w:tblPr>
        <w:tblStyle w:val="Tablaconcuadrcula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977"/>
        <w:gridCol w:w="4388"/>
      </w:tblGrid>
      <w:tr w:rsidR="00506CC0" w:rsidTr="0011167C">
        <w:tc>
          <w:tcPr>
            <w:tcW w:w="2977" w:type="dxa"/>
          </w:tcPr>
          <w:p w:rsidR="00506CC0" w:rsidRPr="0011167C" w:rsidRDefault="00506CC0" w:rsidP="00506CC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lastRenderedPageBreak/>
              <w:t xml:space="preserve">Componentes </w:t>
            </w:r>
          </w:p>
        </w:tc>
        <w:tc>
          <w:tcPr>
            <w:tcW w:w="4388" w:type="dxa"/>
          </w:tcPr>
          <w:p w:rsidR="00506CC0" w:rsidRPr="0011167C" w:rsidRDefault="00506CC0" w:rsidP="00506CC0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Elementos o Factores</w:t>
            </w:r>
          </w:p>
        </w:tc>
      </w:tr>
      <w:tr w:rsidR="00506CC0" w:rsidTr="0011167C">
        <w:tc>
          <w:tcPr>
            <w:tcW w:w="2977" w:type="dxa"/>
          </w:tcPr>
          <w:p w:rsidR="00506CC0" w:rsidRPr="0011167C" w:rsidRDefault="00506CC0" w:rsidP="0011167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Ambiente de control</w:t>
            </w:r>
          </w:p>
        </w:tc>
        <w:tc>
          <w:tcPr>
            <w:tcW w:w="4388" w:type="dxa"/>
          </w:tcPr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506CC0" w:rsidTr="0011167C">
        <w:tc>
          <w:tcPr>
            <w:tcW w:w="2977" w:type="dxa"/>
          </w:tcPr>
          <w:p w:rsidR="00506CC0" w:rsidRPr="0011167C" w:rsidRDefault="00506CC0" w:rsidP="0011167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Evaluación de riesgos</w:t>
            </w:r>
          </w:p>
        </w:tc>
        <w:tc>
          <w:tcPr>
            <w:tcW w:w="4388" w:type="dxa"/>
          </w:tcPr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506CC0" w:rsidTr="0011167C">
        <w:tc>
          <w:tcPr>
            <w:tcW w:w="2977" w:type="dxa"/>
          </w:tcPr>
          <w:p w:rsidR="00506CC0" w:rsidRPr="0011167C" w:rsidRDefault="00506CC0" w:rsidP="0011167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Actividad de Control Gerencial</w:t>
            </w:r>
          </w:p>
        </w:tc>
        <w:tc>
          <w:tcPr>
            <w:tcW w:w="4388" w:type="dxa"/>
          </w:tcPr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…………………………………………………...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…………………………………………………..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</w:tc>
      </w:tr>
      <w:tr w:rsidR="00506CC0" w:rsidTr="0011167C">
        <w:tc>
          <w:tcPr>
            <w:tcW w:w="2977" w:type="dxa"/>
          </w:tcPr>
          <w:p w:rsidR="00506CC0" w:rsidRPr="0011167C" w:rsidRDefault="00506CC0" w:rsidP="0011167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Información y Comunicación </w:t>
            </w:r>
          </w:p>
        </w:tc>
        <w:tc>
          <w:tcPr>
            <w:tcW w:w="4388" w:type="dxa"/>
          </w:tcPr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…………………………………………………...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</w:tc>
      </w:tr>
      <w:tr w:rsidR="00506CC0" w:rsidTr="0011167C">
        <w:tc>
          <w:tcPr>
            <w:tcW w:w="2977" w:type="dxa"/>
          </w:tcPr>
          <w:p w:rsidR="00506CC0" w:rsidRPr="0011167C" w:rsidRDefault="00506CC0" w:rsidP="0011167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Supervisión </w:t>
            </w:r>
          </w:p>
        </w:tc>
        <w:tc>
          <w:tcPr>
            <w:tcW w:w="4388" w:type="dxa"/>
          </w:tcPr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  <w:p w:rsidR="00506CC0" w:rsidRPr="0011167C" w:rsidRDefault="00506CC0" w:rsidP="00506CC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……………………………………………………</w:t>
            </w:r>
          </w:p>
        </w:tc>
      </w:tr>
    </w:tbl>
    <w:p w:rsidR="00506CC0" w:rsidRPr="00506CC0" w:rsidRDefault="00506CC0" w:rsidP="00506CC0">
      <w:pPr>
        <w:pStyle w:val="Prrafodelista"/>
        <w:ind w:left="1440"/>
        <w:jc w:val="both"/>
        <w:rPr>
          <w:rFonts w:ascii="Arial" w:hAnsi="Arial" w:cs="Arial"/>
          <w:lang w:val="es-PE"/>
        </w:rPr>
      </w:pPr>
    </w:p>
    <w:p w:rsidR="00AF0138" w:rsidRDefault="007022CB" w:rsidP="007022CB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lang w:val="es-PE"/>
        </w:rPr>
      </w:pPr>
      <w:r w:rsidRPr="007022CB">
        <w:rPr>
          <w:rFonts w:ascii="Arial" w:hAnsi="Arial" w:cs="Arial"/>
          <w:lang w:val="es-PE"/>
        </w:rPr>
        <w:t>Ambiente de Control</w:t>
      </w:r>
    </w:p>
    <w:p w:rsidR="007022CB" w:rsidRDefault="007022CB" w:rsidP="007022CB">
      <w:pPr>
        <w:pStyle w:val="Prrafodelista"/>
        <w:ind w:left="252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67C" w:rsidRDefault="0011167C" w:rsidP="007022CB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544"/>
        <w:gridCol w:w="1559"/>
        <w:gridCol w:w="1224"/>
        <w:gridCol w:w="1038"/>
      </w:tblGrid>
      <w:tr w:rsidR="00D807CE" w:rsidTr="0011167C">
        <w:tc>
          <w:tcPr>
            <w:tcW w:w="3544" w:type="dxa"/>
          </w:tcPr>
          <w:p w:rsidR="007022CB" w:rsidRPr="0011167C" w:rsidRDefault="007022CB" w:rsidP="0011167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Elementos</w:t>
            </w:r>
          </w:p>
        </w:tc>
        <w:tc>
          <w:tcPr>
            <w:tcW w:w="1559" w:type="dxa"/>
          </w:tcPr>
          <w:p w:rsidR="007022CB" w:rsidRPr="0011167C" w:rsidRDefault="007022CB" w:rsidP="0011167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Debilidades</w:t>
            </w:r>
          </w:p>
        </w:tc>
        <w:tc>
          <w:tcPr>
            <w:tcW w:w="1224" w:type="dxa"/>
          </w:tcPr>
          <w:p w:rsidR="007022CB" w:rsidRPr="0011167C" w:rsidRDefault="007022CB" w:rsidP="0011167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Fortalezas</w:t>
            </w:r>
          </w:p>
        </w:tc>
        <w:tc>
          <w:tcPr>
            <w:tcW w:w="1038" w:type="dxa"/>
          </w:tcPr>
          <w:p w:rsidR="007022CB" w:rsidRPr="0011167C" w:rsidRDefault="007022CB" w:rsidP="0011167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Causa</w:t>
            </w:r>
          </w:p>
        </w:tc>
      </w:tr>
      <w:tr w:rsidR="00D807CE" w:rsidTr="0011167C">
        <w:tc>
          <w:tcPr>
            <w:tcW w:w="3544" w:type="dxa"/>
          </w:tcPr>
          <w:p w:rsidR="007022CB" w:rsidRPr="0011167C" w:rsidRDefault="00D807CE" w:rsidP="0011167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Filosofía de la Dirección</w:t>
            </w:r>
          </w:p>
        </w:tc>
        <w:tc>
          <w:tcPr>
            <w:tcW w:w="1559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224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…………....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038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</w:tc>
      </w:tr>
      <w:tr w:rsidR="00D807CE" w:rsidTr="0011167C">
        <w:tc>
          <w:tcPr>
            <w:tcW w:w="3544" w:type="dxa"/>
          </w:tcPr>
          <w:p w:rsidR="007022CB" w:rsidRPr="0011167C" w:rsidRDefault="00D807CE" w:rsidP="0011167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Integridad y Valores Éticos</w:t>
            </w:r>
          </w:p>
        </w:tc>
        <w:tc>
          <w:tcPr>
            <w:tcW w:w="1559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224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038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</w:t>
            </w:r>
          </w:p>
        </w:tc>
      </w:tr>
      <w:tr w:rsidR="00D807CE" w:rsidTr="0011167C">
        <w:tc>
          <w:tcPr>
            <w:tcW w:w="3544" w:type="dxa"/>
          </w:tcPr>
          <w:p w:rsidR="007022CB" w:rsidRPr="0011167C" w:rsidRDefault="00D807CE" w:rsidP="0011167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Administración Estratégica </w:t>
            </w:r>
          </w:p>
        </w:tc>
        <w:tc>
          <w:tcPr>
            <w:tcW w:w="1559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224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038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</w:tc>
      </w:tr>
      <w:tr w:rsidR="00D807CE" w:rsidTr="0011167C">
        <w:tc>
          <w:tcPr>
            <w:tcW w:w="3544" w:type="dxa"/>
          </w:tcPr>
          <w:p w:rsidR="007022CB" w:rsidRPr="0011167C" w:rsidRDefault="00D807CE" w:rsidP="0011167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Estructura Organizacional</w:t>
            </w:r>
          </w:p>
        </w:tc>
        <w:tc>
          <w:tcPr>
            <w:tcW w:w="1559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224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038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</w:tc>
      </w:tr>
      <w:tr w:rsidR="00D807CE" w:rsidTr="0011167C">
        <w:tc>
          <w:tcPr>
            <w:tcW w:w="3544" w:type="dxa"/>
          </w:tcPr>
          <w:p w:rsidR="007022CB" w:rsidRPr="0011167C" w:rsidRDefault="00D807CE" w:rsidP="0011167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Administración de los Recursos Humanos</w:t>
            </w:r>
          </w:p>
        </w:tc>
        <w:tc>
          <w:tcPr>
            <w:tcW w:w="1559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224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038" w:type="dxa"/>
          </w:tcPr>
          <w:p w:rsidR="007022CB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  <w:p w:rsidR="00D807CE" w:rsidRPr="0011167C" w:rsidRDefault="00D807CE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</w:tc>
      </w:tr>
      <w:tr w:rsidR="00D807CE" w:rsidTr="0011167C">
        <w:tc>
          <w:tcPr>
            <w:tcW w:w="3544" w:type="dxa"/>
          </w:tcPr>
          <w:p w:rsidR="007022CB" w:rsidRPr="0011167C" w:rsidRDefault="00EA713C" w:rsidP="0011167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Competencia Profesional </w:t>
            </w:r>
          </w:p>
        </w:tc>
        <w:tc>
          <w:tcPr>
            <w:tcW w:w="1559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224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038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</w:tc>
      </w:tr>
      <w:tr w:rsidR="00D807CE" w:rsidTr="0011167C">
        <w:tc>
          <w:tcPr>
            <w:tcW w:w="3544" w:type="dxa"/>
          </w:tcPr>
          <w:p w:rsidR="007022CB" w:rsidRPr="0011167C" w:rsidRDefault="00EA713C" w:rsidP="0011167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Asignación de Autoridad y Responsabilidad</w:t>
            </w:r>
          </w:p>
        </w:tc>
        <w:tc>
          <w:tcPr>
            <w:tcW w:w="1559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224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038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</w:tc>
      </w:tr>
      <w:tr w:rsidR="00D807CE" w:rsidTr="0011167C">
        <w:tc>
          <w:tcPr>
            <w:tcW w:w="3544" w:type="dxa"/>
          </w:tcPr>
          <w:p w:rsidR="007022CB" w:rsidRPr="0011167C" w:rsidRDefault="00EA713C" w:rsidP="0011167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Órgano de Control Institucional (OCI)</w:t>
            </w:r>
          </w:p>
        </w:tc>
        <w:tc>
          <w:tcPr>
            <w:tcW w:w="1559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224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038" w:type="dxa"/>
          </w:tcPr>
          <w:p w:rsidR="007022CB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  <w:p w:rsidR="00EA713C" w:rsidRPr="0011167C" w:rsidRDefault="00EA713C" w:rsidP="007022CB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</w:tc>
      </w:tr>
    </w:tbl>
    <w:p w:rsidR="007022CB" w:rsidRDefault="007022CB" w:rsidP="007022CB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7022CB" w:rsidRDefault="00EA713C" w:rsidP="007022CB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Evaluación de Riesgo</w:t>
      </w:r>
    </w:p>
    <w:p w:rsidR="00EA713C" w:rsidRDefault="00EA713C" w:rsidP="00EA713C">
      <w:pPr>
        <w:pStyle w:val="Prrafodelista"/>
        <w:ind w:left="252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167C" w:rsidRDefault="0011167C" w:rsidP="00EA713C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850"/>
        <w:gridCol w:w="1641"/>
        <w:gridCol w:w="1546"/>
        <w:gridCol w:w="1328"/>
      </w:tblGrid>
      <w:tr w:rsidR="008213A0" w:rsidRPr="0011167C" w:rsidTr="0011167C">
        <w:tc>
          <w:tcPr>
            <w:tcW w:w="2850" w:type="dxa"/>
          </w:tcPr>
          <w:p w:rsidR="00EA713C" w:rsidRPr="0011167C" w:rsidRDefault="00EA713C" w:rsidP="00EA713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Elementos</w:t>
            </w:r>
          </w:p>
        </w:tc>
        <w:tc>
          <w:tcPr>
            <w:tcW w:w="1641" w:type="dxa"/>
          </w:tcPr>
          <w:p w:rsidR="00EA713C" w:rsidRPr="0011167C" w:rsidRDefault="00EA713C" w:rsidP="00EA713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Debilidades</w:t>
            </w:r>
          </w:p>
        </w:tc>
        <w:tc>
          <w:tcPr>
            <w:tcW w:w="1546" w:type="dxa"/>
          </w:tcPr>
          <w:p w:rsidR="00EA713C" w:rsidRPr="0011167C" w:rsidRDefault="00EA713C" w:rsidP="00EA713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Fortalezas</w:t>
            </w:r>
          </w:p>
        </w:tc>
        <w:tc>
          <w:tcPr>
            <w:tcW w:w="1328" w:type="dxa"/>
          </w:tcPr>
          <w:p w:rsidR="00EA713C" w:rsidRPr="0011167C" w:rsidRDefault="00EA713C" w:rsidP="00EA713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Causas</w:t>
            </w:r>
          </w:p>
        </w:tc>
      </w:tr>
      <w:tr w:rsidR="008213A0" w:rsidRPr="0011167C" w:rsidTr="0011167C">
        <w:tc>
          <w:tcPr>
            <w:tcW w:w="2850" w:type="dxa"/>
          </w:tcPr>
          <w:p w:rsidR="00EA713C" w:rsidRPr="0011167C" w:rsidRDefault="00EA713C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2.1 Planeamiento de la Administración de Riesgos</w:t>
            </w:r>
          </w:p>
        </w:tc>
        <w:tc>
          <w:tcPr>
            <w:tcW w:w="1641" w:type="dxa"/>
          </w:tcPr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……………...</w:t>
            </w:r>
          </w:p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……………...</w:t>
            </w:r>
          </w:p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546" w:type="dxa"/>
          </w:tcPr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</w:tc>
        <w:tc>
          <w:tcPr>
            <w:tcW w:w="1328" w:type="dxa"/>
          </w:tcPr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………...</w:t>
            </w:r>
          </w:p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………...</w:t>
            </w:r>
          </w:p>
        </w:tc>
      </w:tr>
      <w:tr w:rsidR="008213A0" w:rsidRPr="0011167C" w:rsidTr="0011167C">
        <w:tc>
          <w:tcPr>
            <w:tcW w:w="2850" w:type="dxa"/>
          </w:tcPr>
          <w:p w:rsidR="00EA713C" w:rsidRPr="0011167C" w:rsidRDefault="00EA713C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2.2 Identificación de los Riesgos</w:t>
            </w:r>
          </w:p>
        </w:tc>
        <w:tc>
          <w:tcPr>
            <w:tcW w:w="1641" w:type="dxa"/>
          </w:tcPr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……………...</w:t>
            </w:r>
          </w:p>
          <w:p w:rsidR="00EA713C" w:rsidRPr="0011167C" w:rsidRDefault="00EA713C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……………...</w:t>
            </w:r>
          </w:p>
        </w:tc>
        <w:tc>
          <w:tcPr>
            <w:tcW w:w="1546" w:type="dxa"/>
          </w:tcPr>
          <w:p w:rsidR="00EA713C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8213A0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328" w:type="dxa"/>
          </w:tcPr>
          <w:p w:rsidR="00EA713C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  <w:p w:rsidR="008213A0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</w:tc>
      </w:tr>
      <w:tr w:rsidR="008213A0" w:rsidRPr="0011167C" w:rsidTr="0011167C">
        <w:tc>
          <w:tcPr>
            <w:tcW w:w="2850" w:type="dxa"/>
          </w:tcPr>
          <w:p w:rsidR="00EA713C" w:rsidRPr="0011167C" w:rsidRDefault="00EA713C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2.3 Valoración de Riesgos </w:t>
            </w:r>
          </w:p>
        </w:tc>
        <w:tc>
          <w:tcPr>
            <w:tcW w:w="1641" w:type="dxa"/>
          </w:tcPr>
          <w:p w:rsidR="00EA713C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……………..</w:t>
            </w:r>
          </w:p>
          <w:p w:rsidR="008213A0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……………...</w:t>
            </w:r>
          </w:p>
        </w:tc>
        <w:tc>
          <w:tcPr>
            <w:tcW w:w="1546" w:type="dxa"/>
          </w:tcPr>
          <w:p w:rsidR="00EA713C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8213A0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328" w:type="dxa"/>
          </w:tcPr>
          <w:p w:rsidR="00EA713C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  <w:p w:rsidR="008213A0" w:rsidRPr="0011167C" w:rsidRDefault="008213A0" w:rsidP="00EA713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</w:tc>
      </w:tr>
    </w:tbl>
    <w:p w:rsidR="00EA713C" w:rsidRDefault="00EA713C" w:rsidP="00EA713C">
      <w:pPr>
        <w:pStyle w:val="Prrafodelista"/>
        <w:ind w:left="2520"/>
        <w:jc w:val="both"/>
        <w:rPr>
          <w:rFonts w:ascii="Arial" w:hAnsi="Arial" w:cs="Arial"/>
          <w:sz w:val="18"/>
          <w:szCs w:val="18"/>
          <w:lang w:val="es-PE"/>
        </w:rPr>
      </w:pPr>
    </w:p>
    <w:p w:rsidR="0011167C" w:rsidRDefault="0011167C" w:rsidP="00EA713C">
      <w:pPr>
        <w:pStyle w:val="Prrafodelista"/>
        <w:ind w:left="2520"/>
        <w:jc w:val="both"/>
        <w:rPr>
          <w:rFonts w:ascii="Arial" w:hAnsi="Arial" w:cs="Arial"/>
          <w:sz w:val="18"/>
          <w:szCs w:val="18"/>
          <w:lang w:val="es-PE"/>
        </w:rPr>
      </w:pPr>
    </w:p>
    <w:p w:rsidR="0011167C" w:rsidRPr="0011167C" w:rsidRDefault="0011167C" w:rsidP="00EA713C">
      <w:pPr>
        <w:pStyle w:val="Prrafodelista"/>
        <w:ind w:left="2520"/>
        <w:jc w:val="both"/>
        <w:rPr>
          <w:rFonts w:ascii="Arial" w:hAnsi="Arial" w:cs="Arial"/>
          <w:sz w:val="18"/>
          <w:szCs w:val="18"/>
          <w:lang w:val="es-PE"/>
        </w:rPr>
      </w:pPr>
    </w:p>
    <w:p w:rsidR="007022CB" w:rsidRDefault="008213A0" w:rsidP="007022CB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lastRenderedPageBreak/>
        <w:t>Actividades de Control Gerencial</w:t>
      </w:r>
    </w:p>
    <w:p w:rsidR="008213A0" w:rsidRDefault="008213A0" w:rsidP="008213A0">
      <w:pPr>
        <w:pStyle w:val="Prrafodelista"/>
        <w:ind w:left="252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67C" w:rsidRDefault="0011167C" w:rsidP="008213A0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103"/>
        <w:gridCol w:w="1501"/>
        <w:gridCol w:w="1431"/>
        <w:gridCol w:w="1330"/>
      </w:tblGrid>
      <w:tr w:rsidR="00623F29" w:rsidTr="0011167C">
        <w:tc>
          <w:tcPr>
            <w:tcW w:w="3103" w:type="dxa"/>
          </w:tcPr>
          <w:p w:rsidR="008213A0" w:rsidRPr="0011167C" w:rsidRDefault="008213A0" w:rsidP="0011167C">
            <w:pPr>
              <w:pStyle w:val="Prrafodelista"/>
              <w:tabs>
                <w:tab w:val="left" w:pos="136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Elementos</w:t>
            </w:r>
          </w:p>
        </w:tc>
        <w:tc>
          <w:tcPr>
            <w:tcW w:w="1501" w:type="dxa"/>
          </w:tcPr>
          <w:p w:rsidR="008213A0" w:rsidRPr="0011167C" w:rsidRDefault="008213A0" w:rsidP="0011167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Debilidades</w:t>
            </w:r>
          </w:p>
        </w:tc>
        <w:tc>
          <w:tcPr>
            <w:tcW w:w="1431" w:type="dxa"/>
          </w:tcPr>
          <w:p w:rsidR="008213A0" w:rsidRPr="0011167C" w:rsidRDefault="008213A0" w:rsidP="0011167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Fortalezas</w:t>
            </w:r>
          </w:p>
        </w:tc>
        <w:tc>
          <w:tcPr>
            <w:tcW w:w="1330" w:type="dxa"/>
          </w:tcPr>
          <w:p w:rsidR="008213A0" w:rsidRPr="0011167C" w:rsidRDefault="008213A0" w:rsidP="0011167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Causas</w:t>
            </w:r>
          </w:p>
        </w:tc>
      </w:tr>
      <w:tr w:rsidR="00623F29" w:rsidTr="0011167C">
        <w:tc>
          <w:tcPr>
            <w:tcW w:w="3103" w:type="dxa"/>
          </w:tcPr>
          <w:p w:rsidR="008213A0" w:rsidRPr="0011167C" w:rsidRDefault="008213A0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3.1 Procedimiento de autorización y aprobación</w:t>
            </w:r>
          </w:p>
        </w:tc>
        <w:tc>
          <w:tcPr>
            <w:tcW w:w="1501" w:type="dxa"/>
          </w:tcPr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431" w:type="dxa"/>
          </w:tcPr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</w:tc>
        <w:tc>
          <w:tcPr>
            <w:tcW w:w="1330" w:type="dxa"/>
          </w:tcPr>
          <w:p w:rsidR="008213A0" w:rsidRPr="0011167C" w:rsidRDefault="00623F29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………...</w:t>
            </w:r>
          </w:p>
          <w:p w:rsidR="00623F29" w:rsidRPr="0011167C" w:rsidRDefault="00623F29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………...</w:t>
            </w:r>
          </w:p>
        </w:tc>
      </w:tr>
      <w:tr w:rsidR="00623F29" w:rsidTr="0011167C">
        <w:tc>
          <w:tcPr>
            <w:tcW w:w="3103" w:type="dxa"/>
          </w:tcPr>
          <w:p w:rsidR="008213A0" w:rsidRPr="0011167C" w:rsidRDefault="008213A0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3.3 Evaluación Costo-Beneficio</w:t>
            </w:r>
          </w:p>
        </w:tc>
        <w:tc>
          <w:tcPr>
            <w:tcW w:w="1501" w:type="dxa"/>
          </w:tcPr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431" w:type="dxa"/>
          </w:tcPr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</w:tc>
        <w:tc>
          <w:tcPr>
            <w:tcW w:w="1330" w:type="dxa"/>
          </w:tcPr>
          <w:p w:rsidR="008213A0" w:rsidRPr="0011167C" w:rsidRDefault="00623F29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</w:t>
            </w:r>
          </w:p>
          <w:p w:rsidR="00623F29" w:rsidRPr="0011167C" w:rsidRDefault="00623F29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</w:t>
            </w:r>
          </w:p>
        </w:tc>
      </w:tr>
      <w:tr w:rsidR="00623F29" w:rsidTr="0011167C">
        <w:tc>
          <w:tcPr>
            <w:tcW w:w="3103" w:type="dxa"/>
          </w:tcPr>
          <w:p w:rsidR="008213A0" w:rsidRPr="0011167C" w:rsidRDefault="008213A0" w:rsidP="0011167C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3.6 Evaluación del Desempeño </w:t>
            </w:r>
          </w:p>
        </w:tc>
        <w:tc>
          <w:tcPr>
            <w:tcW w:w="1501" w:type="dxa"/>
          </w:tcPr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431" w:type="dxa"/>
          </w:tcPr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  <w:p w:rsidR="008213A0" w:rsidRPr="0011167C" w:rsidRDefault="008213A0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</w:tc>
        <w:tc>
          <w:tcPr>
            <w:tcW w:w="1330" w:type="dxa"/>
          </w:tcPr>
          <w:p w:rsidR="008213A0" w:rsidRPr="0011167C" w:rsidRDefault="00623F29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</w:t>
            </w:r>
          </w:p>
          <w:p w:rsidR="00623F29" w:rsidRPr="0011167C" w:rsidRDefault="00623F29" w:rsidP="008213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</w:t>
            </w:r>
          </w:p>
        </w:tc>
      </w:tr>
    </w:tbl>
    <w:p w:rsidR="008213A0" w:rsidRDefault="008213A0" w:rsidP="008213A0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8213A0" w:rsidRDefault="008213A0" w:rsidP="008213A0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7022CB" w:rsidRDefault="00623F29" w:rsidP="007022CB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Información y Comunicación</w:t>
      </w:r>
    </w:p>
    <w:p w:rsidR="0011167C" w:rsidRDefault="0011167C" w:rsidP="0011167C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623F29" w:rsidRDefault="00623F29" w:rsidP="00623F29">
      <w:pPr>
        <w:pStyle w:val="Prrafodelista"/>
        <w:ind w:left="2520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Información y Comunicación </w:t>
      </w:r>
    </w:p>
    <w:p w:rsidR="0011167C" w:rsidRDefault="0011167C" w:rsidP="00623F29">
      <w:pPr>
        <w:pStyle w:val="Prrafodelista"/>
        <w:ind w:left="2520"/>
        <w:jc w:val="center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270"/>
        <w:gridCol w:w="1475"/>
        <w:gridCol w:w="1390"/>
        <w:gridCol w:w="1230"/>
      </w:tblGrid>
      <w:tr w:rsidR="00623F29" w:rsidTr="0011167C">
        <w:tc>
          <w:tcPr>
            <w:tcW w:w="3270" w:type="dxa"/>
          </w:tcPr>
          <w:p w:rsidR="00623F29" w:rsidRPr="0011167C" w:rsidRDefault="00623F29" w:rsidP="00623F2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Elementos </w:t>
            </w:r>
          </w:p>
        </w:tc>
        <w:tc>
          <w:tcPr>
            <w:tcW w:w="1475" w:type="dxa"/>
          </w:tcPr>
          <w:p w:rsidR="00623F29" w:rsidRPr="0011167C" w:rsidRDefault="00623F29" w:rsidP="00623F2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Debilidades </w:t>
            </w:r>
          </w:p>
        </w:tc>
        <w:tc>
          <w:tcPr>
            <w:tcW w:w="1390" w:type="dxa"/>
          </w:tcPr>
          <w:p w:rsidR="00623F29" w:rsidRPr="0011167C" w:rsidRDefault="00623F29" w:rsidP="00623F2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Fortalezas </w:t>
            </w:r>
          </w:p>
        </w:tc>
        <w:tc>
          <w:tcPr>
            <w:tcW w:w="1230" w:type="dxa"/>
          </w:tcPr>
          <w:p w:rsidR="00623F29" w:rsidRPr="0011167C" w:rsidRDefault="00623F29" w:rsidP="00623F2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Causas </w:t>
            </w:r>
          </w:p>
        </w:tc>
      </w:tr>
      <w:tr w:rsidR="00623F29" w:rsidTr="0011167C">
        <w:tc>
          <w:tcPr>
            <w:tcW w:w="3270" w:type="dxa"/>
          </w:tcPr>
          <w:p w:rsidR="00623F29" w:rsidRPr="0011167C" w:rsidRDefault="00623F29" w:rsidP="0011167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4.1 Funciones y Características de la Información</w:t>
            </w:r>
          </w:p>
        </w:tc>
        <w:tc>
          <w:tcPr>
            <w:tcW w:w="1475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39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</w:tc>
        <w:tc>
          <w:tcPr>
            <w:tcW w:w="123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………..</w:t>
            </w:r>
          </w:p>
        </w:tc>
      </w:tr>
      <w:tr w:rsidR="00623F29" w:rsidTr="0011167C">
        <w:tc>
          <w:tcPr>
            <w:tcW w:w="3270" w:type="dxa"/>
          </w:tcPr>
          <w:p w:rsidR="00623F29" w:rsidRPr="0011167C" w:rsidRDefault="00623F29" w:rsidP="0011167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4.2 Información y Responsabilidad</w:t>
            </w:r>
          </w:p>
        </w:tc>
        <w:tc>
          <w:tcPr>
            <w:tcW w:w="1475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39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…………...</w:t>
            </w:r>
          </w:p>
        </w:tc>
        <w:tc>
          <w:tcPr>
            <w:tcW w:w="123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………...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</w:tc>
      </w:tr>
      <w:tr w:rsidR="00623F29" w:rsidTr="0011167C">
        <w:tc>
          <w:tcPr>
            <w:tcW w:w="3270" w:type="dxa"/>
          </w:tcPr>
          <w:p w:rsidR="00623F29" w:rsidRPr="0011167C" w:rsidRDefault="00623F29" w:rsidP="0011167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4.4 Sistemas de Información </w:t>
            </w:r>
          </w:p>
        </w:tc>
        <w:tc>
          <w:tcPr>
            <w:tcW w:w="1475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39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</w:tc>
        <w:tc>
          <w:tcPr>
            <w:tcW w:w="123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………...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</w:tc>
      </w:tr>
      <w:tr w:rsidR="00623F29" w:rsidTr="0011167C">
        <w:tc>
          <w:tcPr>
            <w:tcW w:w="3270" w:type="dxa"/>
          </w:tcPr>
          <w:p w:rsidR="00623F29" w:rsidRPr="0011167C" w:rsidRDefault="00623F29" w:rsidP="0011167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4.6 Archivo Institucional</w:t>
            </w:r>
          </w:p>
        </w:tc>
        <w:tc>
          <w:tcPr>
            <w:tcW w:w="1475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39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</w:tc>
        <w:tc>
          <w:tcPr>
            <w:tcW w:w="123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</w:tc>
      </w:tr>
      <w:tr w:rsidR="00623F29" w:rsidTr="0011167C">
        <w:tc>
          <w:tcPr>
            <w:tcW w:w="3270" w:type="dxa"/>
          </w:tcPr>
          <w:p w:rsidR="00623F29" w:rsidRPr="0011167C" w:rsidRDefault="00623F29" w:rsidP="0011167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4.8 Comunicación Externa</w:t>
            </w:r>
          </w:p>
        </w:tc>
        <w:tc>
          <w:tcPr>
            <w:tcW w:w="1475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39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…………..</w:t>
            </w:r>
          </w:p>
        </w:tc>
        <w:tc>
          <w:tcPr>
            <w:tcW w:w="1230" w:type="dxa"/>
          </w:tcPr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  <w:p w:rsidR="00623F29" w:rsidRPr="0011167C" w:rsidRDefault="00623F29" w:rsidP="00623F29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</w:t>
            </w:r>
          </w:p>
        </w:tc>
      </w:tr>
    </w:tbl>
    <w:p w:rsidR="00623F29" w:rsidRDefault="00623F29" w:rsidP="00623F29">
      <w:pPr>
        <w:pStyle w:val="Prrafodelista"/>
        <w:ind w:left="2520"/>
        <w:jc w:val="center"/>
        <w:rPr>
          <w:rFonts w:ascii="Arial" w:hAnsi="Arial" w:cs="Arial"/>
          <w:lang w:val="es-PE"/>
        </w:rPr>
      </w:pPr>
    </w:p>
    <w:p w:rsidR="00623F29" w:rsidRDefault="00D308CA" w:rsidP="007022CB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Supervisión</w:t>
      </w:r>
    </w:p>
    <w:p w:rsidR="007022CB" w:rsidRDefault="00D308CA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952"/>
        <w:gridCol w:w="1549"/>
        <w:gridCol w:w="1519"/>
        <w:gridCol w:w="1345"/>
      </w:tblGrid>
      <w:tr w:rsidR="00D308CA" w:rsidTr="0011167C">
        <w:tc>
          <w:tcPr>
            <w:tcW w:w="2952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Elementos </w:t>
            </w:r>
          </w:p>
        </w:tc>
        <w:tc>
          <w:tcPr>
            <w:tcW w:w="1549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Debilidades </w:t>
            </w:r>
          </w:p>
        </w:tc>
        <w:tc>
          <w:tcPr>
            <w:tcW w:w="1519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Fortalezas </w:t>
            </w:r>
          </w:p>
        </w:tc>
        <w:tc>
          <w:tcPr>
            <w:tcW w:w="1345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 xml:space="preserve">Causas </w:t>
            </w:r>
          </w:p>
        </w:tc>
      </w:tr>
      <w:tr w:rsidR="00D308CA" w:rsidTr="0011167C">
        <w:tc>
          <w:tcPr>
            <w:tcW w:w="2952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5.1 Normas básicas para las actividades de prevención y monitoreo</w:t>
            </w:r>
          </w:p>
        </w:tc>
        <w:tc>
          <w:tcPr>
            <w:tcW w:w="1549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…………….</w:t>
            </w:r>
          </w:p>
        </w:tc>
        <w:tc>
          <w:tcPr>
            <w:tcW w:w="1519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345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</w:t>
            </w:r>
          </w:p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……….</w:t>
            </w:r>
          </w:p>
        </w:tc>
      </w:tr>
      <w:tr w:rsidR="00D308CA" w:rsidTr="0011167C">
        <w:trPr>
          <w:trHeight w:val="615"/>
        </w:trPr>
        <w:tc>
          <w:tcPr>
            <w:tcW w:w="2952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5.2 Normas básica para el seguimiento de resultados</w:t>
            </w:r>
          </w:p>
        </w:tc>
        <w:tc>
          <w:tcPr>
            <w:tcW w:w="1549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……………</w:t>
            </w:r>
          </w:p>
        </w:tc>
        <w:tc>
          <w:tcPr>
            <w:tcW w:w="1519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</w:t>
            </w:r>
          </w:p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………….</w:t>
            </w:r>
          </w:p>
        </w:tc>
        <w:tc>
          <w:tcPr>
            <w:tcW w:w="1345" w:type="dxa"/>
          </w:tcPr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………</w:t>
            </w:r>
          </w:p>
          <w:p w:rsidR="00D308CA" w:rsidRPr="0011167C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1167C">
              <w:rPr>
                <w:rFonts w:ascii="Arial" w:hAnsi="Arial" w:cs="Arial"/>
                <w:sz w:val="18"/>
                <w:szCs w:val="18"/>
                <w:lang w:val="es-PE"/>
              </w:rPr>
              <w:t>……...</w:t>
            </w:r>
          </w:p>
        </w:tc>
      </w:tr>
    </w:tbl>
    <w:p w:rsidR="00D308CA" w:rsidRDefault="00D308CA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11167C" w:rsidRPr="007022CB" w:rsidRDefault="0011167C" w:rsidP="00D308CA">
      <w:pPr>
        <w:pStyle w:val="Prrafodelista"/>
        <w:ind w:left="2520"/>
        <w:jc w:val="both"/>
        <w:rPr>
          <w:rFonts w:ascii="Arial" w:hAnsi="Arial" w:cs="Arial"/>
          <w:lang w:val="es-PE"/>
        </w:rPr>
      </w:pPr>
    </w:p>
    <w:p w:rsidR="00AF0138" w:rsidRDefault="00D308CA" w:rsidP="00AF0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Aspectos a Implementar </w:t>
      </w:r>
    </w:p>
    <w:p w:rsidR="0011167C" w:rsidRDefault="0011167C" w:rsidP="0011167C">
      <w:pPr>
        <w:pStyle w:val="Prrafodelista"/>
        <w:ind w:left="1080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521"/>
        <w:gridCol w:w="3893"/>
      </w:tblGrid>
      <w:tr w:rsidR="00D308CA" w:rsidTr="00D308CA"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 xml:space="preserve">Componente </w:t>
            </w:r>
          </w:p>
        </w:tc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Aspectos a Implementar</w:t>
            </w:r>
          </w:p>
        </w:tc>
      </w:tr>
      <w:tr w:rsidR="00D308CA" w:rsidTr="00D308CA">
        <w:tc>
          <w:tcPr>
            <w:tcW w:w="4247" w:type="dxa"/>
          </w:tcPr>
          <w:p w:rsidR="00D308CA" w:rsidRPr="007A6DA5" w:rsidRDefault="00D308CA" w:rsidP="00804D1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 xml:space="preserve">A nivel de toda la </w:t>
            </w:r>
            <w:bookmarkStart w:id="0" w:name="_GoBack"/>
            <w:bookmarkEnd w:id="0"/>
          </w:p>
        </w:tc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D308CA" w:rsidTr="00D308CA"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Ambiente de Control</w:t>
            </w:r>
          </w:p>
        </w:tc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</w:tc>
      </w:tr>
      <w:tr w:rsidR="00D308CA" w:rsidTr="00D308CA"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Evaluación de Riesgos</w:t>
            </w:r>
          </w:p>
        </w:tc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</w:tc>
      </w:tr>
      <w:tr w:rsidR="00D308CA" w:rsidTr="00D308CA"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Actividades de Control Gerencial</w:t>
            </w:r>
          </w:p>
        </w:tc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…………………………………….</w:t>
            </w:r>
          </w:p>
        </w:tc>
      </w:tr>
      <w:tr w:rsidR="00D308CA" w:rsidTr="00D308CA"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 xml:space="preserve">Información y Comunicación </w:t>
            </w:r>
          </w:p>
        </w:tc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…………………………………….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…………………………………….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……………………………………..</w:t>
            </w:r>
          </w:p>
        </w:tc>
      </w:tr>
      <w:tr w:rsidR="00D308CA" w:rsidTr="00D308CA"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 xml:space="preserve">Supervisión </w:t>
            </w:r>
          </w:p>
        </w:tc>
        <w:tc>
          <w:tcPr>
            <w:tcW w:w="4247" w:type="dxa"/>
          </w:tcPr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……………………………………..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……………………………………..</w:t>
            </w:r>
          </w:p>
          <w:p w:rsidR="00D308CA" w:rsidRPr="007A6DA5" w:rsidRDefault="00D308CA" w:rsidP="00D308C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A6DA5">
              <w:rPr>
                <w:rFonts w:ascii="Arial" w:hAnsi="Arial" w:cs="Arial"/>
                <w:sz w:val="18"/>
                <w:szCs w:val="18"/>
                <w:lang w:val="es-PE"/>
              </w:rPr>
              <w:t>……………………………………..</w:t>
            </w:r>
          </w:p>
        </w:tc>
      </w:tr>
    </w:tbl>
    <w:p w:rsidR="00D308CA" w:rsidRDefault="00D308CA" w:rsidP="00D308CA">
      <w:pPr>
        <w:pStyle w:val="Prrafodelista"/>
        <w:ind w:left="1080"/>
        <w:jc w:val="both"/>
        <w:rPr>
          <w:rFonts w:ascii="Arial" w:hAnsi="Arial" w:cs="Arial"/>
          <w:lang w:val="es-PE"/>
        </w:rPr>
      </w:pPr>
    </w:p>
    <w:p w:rsidR="00AF0138" w:rsidRDefault="00D308CA" w:rsidP="00AF0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Conclusiones </w:t>
      </w:r>
    </w:p>
    <w:p w:rsidR="00D308CA" w:rsidRDefault="0011167C" w:rsidP="00D308CA">
      <w:pPr>
        <w:pStyle w:val="Prrafodelista"/>
        <w:ind w:left="108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0138" w:rsidRDefault="0011167C" w:rsidP="00AF0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Recomendaciones </w:t>
      </w:r>
    </w:p>
    <w:p w:rsidR="0011167C" w:rsidRPr="00AF0138" w:rsidRDefault="0011167C" w:rsidP="0011167C">
      <w:pPr>
        <w:pStyle w:val="Prrafodelista"/>
        <w:ind w:left="1080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0138" w:rsidRPr="00AF0138" w:rsidRDefault="00AF0138" w:rsidP="00925FFE">
      <w:pPr>
        <w:jc w:val="center"/>
        <w:rPr>
          <w:rFonts w:ascii="Arial" w:hAnsi="Arial" w:cs="Arial"/>
          <w:lang w:val="es-PE"/>
        </w:rPr>
      </w:pPr>
    </w:p>
    <w:sectPr w:rsidR="00AF0138" w:rsidRPr="00AF0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6FD2"/>
    <w:multiLevelType w:val="hybridMultilevel"/>
    <w:tmpl w:val="476EB0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60A"/>
    <w:multiLevelType w:val="hybridMultilevel"/>
    <w:tmpl w:val="3370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4C3"/>
    <w:multiLevelType w:val="multilevel"/>
    <w:tmpl w:val="1262B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426D094D"/>
    <w:multiLevelType w:val="hybridMultilevel"/>
    <w:tmpl w:val="0DA82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FE"/>
    <w:rsid w:val="000860D6"/>
    <w:rsid w:val="0011167C"/>
    <w:rsid w:val="00251F93"/>
    <w:rsid w:val="002866FB"/>
    <w:rsid w:val="004318EE"/>
    <w:rsid w:val="00506CC0"/>
    <w:rsid w:val="005D7C9A"/>
    <w:rsid w:val="00623F29"/>
    <w:rsid w:val="007022CB"/>
    <w:rsid w:val="007A6DA5"/>
    <w:rsid w:val="008044D8"/>
    <w:rsid w:val="00804D1A"/>
    <w:rsid w:val="008213A0"/>
    <w:rsid w:val="00925FFE"/>
    <w:rsid w:val="009D0F3F"/>
    <w:rsid w:val="00AF0138"/>
    <w:rsid w:val="00D308CA"/>
    <w:rsid w:val="00D807CE"/>
    <w:rsid w:val="00E50EF0"/>
    <w:rsid w:val="00E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50FBC-0CC9-4FAF-BCE4-FDF54D35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1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8</cp:revision>
  <cp:lastPrinted>2016-06-01T18:49:00Z</cp:lastPrinted>
  <dcterms:created xsi:type="dcterms:W3CDTF">2016-05-30T16:40:00Z</dcterms:created>
  <dcterms:modified xsi:type="dcterms:W3CDTF">2017-03-08T19:59:00Z</dcterms:modified>
</cp:coreProperties>
</file>